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55466" w:rsidRPr="00E12098" w:rsidRDefault="00EA6D05" w:rsidP="00D0049E">
      <w:pPr>
        <w:rPr>
          <w:rFonts w:cs="Times New Roman"/>
          <w:b/>
          <w:sz w:val="28"/>
        </w:rPr>
      </w:pPr>
      <w:r>
        <w:rPr>
          <w:rFonts w:cs="Times New Roman"/>
          <w:b/>
          <w:sz w:val="28"/>
        </w:rPr>
        <w:t>Table of Contents</w:t>
      </w:r>
    </w:p>
    <w:p w:rsidR="00D447CE" w:rsidRDefault="00D447CE" w:rsidP="00D0049E">
      <w:pPr>
        <w:pStyle w:val="TOC1"/>
        <w:spacing w:line="360" w:lineRule="auto"/>
        <w:ind w:left="0" w:firstLine="0"/>
        <w:rPr>
          <w:rFonts w:eastAsiaTheme="minorHAnsi"/>
          <w:color w:val="auto"/>
          <w:sz w:val="28"/>
          <w:szCs w:val="22"/>
        </w:rPr>
      </w:pPr>
    </w:p>
    <w:p w:rsidR="00795E53" w:rsidRPr="00D81620" w:rsidRDefault="000F16F0" w:rsidP="00D0049E">
      <w:pPr>
        <w:pStyle w:val="TOC1"/>
        <w:spacing w:before="0" w:after="0" w:line="360" w:lineRule="auto"/>
        <w:ind w:right="0"/>
        <w:rPr>
          <w:rFonts w:asciiTheme="minorHAnsi" w:eastAsiaTheme="minorEastAsia" w:hAnsiTheme="minorHAnsi" w:cstheme="minorBidi"/>
          <w:b w:val="0"/>
          <w:i/>
          <w:noProof/>
          <w:color w:val="auto"/>
        </w:rPr>
      </w:pPr>
      <w:r w:rsidRPr="000F16F0">
        <w:rPr>
          <w:b w:val="0"/>
          <w:i/>
        </w:rPr>
        <w:fldChar w:fldCharType="begin"/>
      </w:r>
      <w:r w:rsidR="00455466" w:rsidRPr="00D81620">
        <w:rPr>
          <w:b w:val="0"/>
          <w:i/>
        </w:rPr>
        <w:instrText xml:space="preserve"> TOC \o "1-3" </w:instrText>
      </w:r>
      <w:r w:rsidRPr="000F16F0">
        <w:rPr>
          <w:b w:val="0"/>
          <w:i/>
        </w:rPr>
        <w:fldChar w:fldCharType="separate"/>
      </w:r>
      <w:r w:rsidR="00795E53" w:rsidRPr="00D81620">
        <w:rPr>
          <w:i/>
          <w:noProof/>
        </w:rPr>
        <w:t xml:space="preserve">1.  </w:t>
      </w:r>
      <w:r w:rsidR="00EA6D05">
        <w:rPr>
          <w:i/>
          <w:noProof/>
        </w:rPr>
        <w:t>Introduction</w:t>
      </w:r>
      <w:r w:rsidR="00795E53" w:rsidRPr="00D81620">
        <w:rPr>
          <w:i/>
          <w:noProof/>
        </w:rPr>
        <w:tab/>
      </w:r>
      <w:r w:rsidR="00AE2B91">
        <w:rPr>
          <w:i/>
          <w:noProof/>
        </w:rPr>
        <w:t>1</w:t>
      </w:r>
    </w:p>
    <w:p w:rsidR="00D447CE" w:rsidRPr="00D81620" w:rsidRDefault="003047B0" w:rsidP="00D0049E">
      <w:pPr>
        <w:pStyle w:val="TOC2"/>
        <w:spacing w:before="0" w:line="360" w:lineRule="auto"/>
        <w:ind w:right="0" w:hanging="240"/>
        <w:rPr>
          <w:noProof/>
        </w:rPr>
      </w:pPr>
      <w:r>
        <w:rPr>
          <w:noProof/>
        </w:rPr>
        <w:tab/>
      </w:r>
      <w:r w:rsidR="00692C00" w:rsidRPr="00D81620">
        <w:rPr>
          <w:noProof/>
        </w:rPr>
        <w:t>1.1 Purpose</w:t>
      </w:r>
      <w:r w:rsidR="00795E53" w:rsidRPr="00D81620">
        <w:rPr>
          <w:noProof/>
        </w:rPr>
        <w:tab/>
      </w:r>
      <w:r w:rsidR="00AE2B91">
        <w:rPr>
          <w:noProof/>
        </w:rPr>
        <w:t>1</w:t>
      </w:r>
    </w:p>
    <w:p w:rsidR="00692C00" w:rsidRPr="00D81620" w:rsidRDefault="00692C00" w:rsidP="00D0049E">
      <w:pPr>
        <w:spacing w:before="0" w:after="0"/>
        <w:ind w:left="709" w:hanging="469"/>
        <w:rPr>
          <w:i/>
          <w:sz w:val="20"/>
          <w:szCs w:val="20"/>
        </w:rPr>
      </w:pPr>
      <w:r w:rsidRPr="00D81620">
        <w:rPr>
          <w:i/>
          <w:sz w:val="20"/>
          <w:szCs w:val="20"/>
        </w:rPr>
        <w:t xml:space="preserve">1.2 </w:t>
      </w:r>
      <w:r w:rsidR="003628AA">
        <w:rPr>
          <w:i/>
          <w:sz w:val="20"/>
          <w:szCs w:val="20"/>
        </w:rPr>
        <w:t>Scope</w:t>
      </w:r>
      <w:r w:rsidR="003628AA">
        <w:rPr>
          <w:i/>
          <w:sz w:val="20"/>
          <w:szCs w:val="20"/>
        </w:rPr>
        <w:tab/>
      </w:r>
      <w:r w:rsidR="003628AA">
        <w:rPr>
          <w:i/>
          <w:sz w:val="20"/>
          <w:szCs w:val="20"/>
        </w:rPr>
        <w:tab/>
      </w:r>
      <w:r w:rsidR="003628AA">
        <w:rPr>
          <w:i/>
          <w:sz w:val="20"/>
          <w:szCs w:val="20"/>
        </w:rPr>
        <w:tab/>
      </w:r>
      <w:r w:rsidR="003628AA">
        <w:rPr>
          <w:i/>
          <w:sz w:val="20"/>
          <w:szCs w:val="20"/>
        </w:rPr>
        <w:tab/>
      </w:r>
      <w:r w:rsidRPr="00D81620">
        <w:rPr>
          <w:i/>
          <w:sz w:val="20"/>
          <w:szCs w:val="20"/>
        </w:rPr>
        <w:tab/>
      </w:r>
      <w:r w:rsidRPr="00D81620">
        <w:rPr>
          <w:i/>
          <w:sz w:val="20"/>
          <w:szCs w:val="20"/>
        </w:rPr>
        <w:tab/>
      </w:r>
      <w:r w:rsidRPr="00D81620">
        <w:rPr>
          <w:i/>
          <w:sz w:val="20"/>
          <w:szCs w:val="20"/>
        </w:rPr>
        <w:tab/>
      </w:r>
      <w:r w:rsidRPr="00D81620">
        <w:rPr>
          <w:i/>
          <w:sz w:val="20"/>
          <w:szCs w:val="20"/>
        </w:rPr>
        <w:tab/>
      </w:r>
      <w:r w:rsidRPr="00D81620">
        <w:rPr>
          <w:i/>
          <w:sz w:val="20"/>
          <w:szCs w:val="20"/>
        </w:rPr>
        <w:tab/>
      </w:r>
      <w:r w:rsidRPr="00D81620">
        <w:rPr>
          <w:i/>
          <w:sz w:val="20"/>
          <w:szCs w:val="20"/>
        </w:rPr>
        <w:tab/>
      </w:r>
      <w:r w:rsidR="00AE2B91">
        <w:rPr>
          <w:i/>
          <w:sz w:val="20"/>
          <w:szCs w:val="20"/>
        </w:rPr>
        <w:t>2</w:t>
      </w:r>
    </w:p>
    <w:p w:rsidR="00692C00" w:rsidRPr="00D81620" w:rsidRDefault="00D81620" w:rsidP="00D0049E">
      <w:pPr>
        <w:spacing w:before="0" w:after="0"/>
        <w:ind w:left="709" w:hanging="469"/>
        <w:rPr>
          <w:i/>
          <w:sz w:val="20"/>
          <w:szCs w:val="20"/>
        </w:rPr>
      </w:pPr>
      <w:r>
        <w:rPr>
          <w:i/>
          <w:sz w:val="20"/>
          <w:szCs w:val="20"/>
        </w:rPr>
        <w:t xml:space="preserve"> 1.3 Definitions</w:t>
      </w:r>
      <w:r w:rsidR="00692C00" w:rsidRPr="00D81620">
        <w:rPr>
          <w:i/>
          <w:sz w:val="20"/>
          <w:szCs w:val="20"/>
        </w:rPr>
        <w:t xml:space="preserve">, </w:t>
      </w:r>
      <w:r w:rsidR="003628AA">
        <w:rPr>
          <w:i/>
          <w:sz w:val="20"/>
          <w:szCs w:val="20"/>
        </w:rPr>
        <w:t>abbreviations and acronyms</w:t>
      </w:r>
      <w:r w:rsidR="003628AA">
        <w:rPr>
          <w:i/>
          <w:sz w:val="20"/>
          <w:szCs w:val="20"/>
        </w:rPr>
        <w:tab/>
      </w:r>
      <w:r w:rsidR="003628AA">
        <w:rPr>
          <w:i/>
          <w:sz w:val="20"/>
          <w:szCs w:val="20"/>
        </w:rPr>
        <w:tab/>
      </w:r>
      <w:r w:rsidR="003628AA">
        <w:rPr>
          <w:i/>
          <w:sz w:val="20"/>
          <w:szCs w:val="20"/>
        </w:rPr>
        <w:tab/>
      </w:r>
      <w:r w:rsidR="003628AA">
        <w:rPr>
          <w:i/>
          <w:sz w:val="20"/>
          <w:szCs w:val="20"/>
        </w:rPr>
        <w:tab/>
      </w:r>
      <w:r w:rsidR="00692C00" w:rsidRPr="00D81620">
        <w:rPr>
          <w:i/>
          <w:sz w:val="20"/>
          <w:szCs w:val="20"/>
        </w:rPr>
        <w:tab/>
      </w:r>
      <w:r w:rsidR="00AE2B91">
        <w:rPr>
          <w:i/>
          <w:sz w:val="20"/>
          <w:szCs w:val="20"/>
        </w:rPr>
        <w:t>2</w:t>
      </w:r>
    </w:p>
    <w:p w:rsidR="00692C00" w:rsidRDefault="00B73E61" w:rsidP="00D0049E">
      <w:pPr>
        <w:spacing w:before="0" w:after="0"/>
        <w:ind w:left="709"/>
        <w:rPr>
          <w:i/>
          <w:sz w:val="20"/>
          <w:szCs w:val="20"/>
        </w:rPr>
      </w:pPr>
      <w:r>
        <w:rPr>
          <w:i/>
          <w:sz w:val="20"/>
          <w:szCs w:val="20"/>
        </w:rPr>
        <w:t xml:space="preserve">      1.4 references</w:t>
      </w:r>
      <w:r w:rsidR="003628AA">
        <w:rPr>
          <w:i/>
          <w:sz w:val="20"/>
          <w:szCs w:val="20"/>
        </w:rPr>
        <w:tab/>
      </w:r>
      <w:r w:rsidR="003628AA">
        <w:rPr>
          <w:i/>
          <w:sz w:val="20"/>
          <w:szCs w:val="20"/>
        </w:rPr>
        <w:tab/>
      </w:r>
      <w:r w:rsidR="003628AA">
        <w:rPr>
          <w:i/>
          <w:sz w:val="20"/>
          <w:szCs w:val="20"/>
        </w:rPr>
        <w:tab/>
      </w:r>
      <w:r w:rsidR="003628AA">
        <w:rPr>
          <w:i/>
          <w:sz w:val="20"/>
          <w:szCs w:val="20"/>
        </w:rPr>
        <w:tab/>
      </w:r>
      <w:r w:rsidR="003628AA">
        <w:rPr>
          <w:i/>
          <w:sz w:val="20"/>
          <w:szCs w:val="20"/>
        </w:rPr>
        <w:tab/>
      </w:r>
      <w:r w:rsidR="003628AA">
        <w:rPr>
          <w:i/>
          <w:sz w:val="20"/>
          <w:szCs w:val="20"/>
        </w:rPr>
        <w:tab/>
      </w:r>
      <w:r w:rsidR="003628AA">
        <w:rPr>
          <w:i/>
          <w:sz w:val="20"/>
          <w:szCs w:val="20"/>
        </w:rPr>
        <w:tab/>
      </w:r>
      <w:r w:rsidR="00692C00" w:rsidRPr="00D81620">
        <w:rPr>
          <w:i/>
          <w:sz w:val="20"/>
          <w:szCs w:val="20"/>
        </w:rPr>
        <w:tab/>
      </w:r>
      <w:r w:rsidR="00692C00" w:rsidRPr="00D81620">
        <w:rPr>
          <w:i/>
          <w:sz w:val="20"/>
          <w:szCs w:val="20"/>
        </w:rPr>
        <w:tab/>
      </w:r>
      <w:r w:rsidR="00F55D4E">
        <w:rPr>
          <w:i/>
          <w:sz w:val="20"/>
          <w:szCs w:val="20"/>
        </w:rPr>
        <w:t>4</w:t>
      </w:r>
    </w:p>
    <w:p w:rsidR="007918DF" w:rsidRPr="00D81620" w:rsidRDefault="007918DF" w:rsidP="00D0049E">
      <w:pPr>
        <w:spacing w:before="0" w:after="0"/>
        <w:ind w:left="709"/>
        <w:rPr>
          <w:i/>
          <w:sz w:val="20"/>
          <w:szCs w:val="20"/>
        </w:rPr>
      </w:pPr>
      <w:r>
        <w:rPr>
          <w:i/>
          <w:sz w:val="20"/>
          <w:szCs w:val="20"/>
        </w:rPr>
        <w:t>1.</w:t>
      </w:r>
      <w:r w:rsidR="00B73E61">
        <w:rPr>
          <w:i/>
          <w:sz w:val="20"/>
          <w:szCs w:val="20"/>
        </w:rPr>
        <w:t>5</w:t>
      </w:r>
      <w:r w:rsidR="00B73E61">
        <w:rPr>
          <w:i/>
          <w:sz w:val="20"/>
          <w:szCs w:val="20"/>
        </w:rPr>
        <w:tab/>
        <w:t>overview</w:t>
      </w:r>
      <w:r w:rsidR="00B73E61">
        <w:rPr>
          <w:i/>
          <w:sz w:val="20"/>
          <w:szCs w:val="20"/>
        </w:rPr>
        <w:tab/>
      </w:r>
      <w:r w:rsidR="00B73E61">
        <w:rPr>
          <w:i/>
          <w:sz w:val="20"/>
          <w:szCs w:val="20"/>
        </w:rPr>
        <w:tab/>
      </w:r>
      <w:r w:rsidR="00B73E61">
        <w:rPr>
          <w:i/>
          <w:sz w:val="20"/>
          <w:szCs w:val="20"/>
        </w:rPr>
        <w:tab/>
      </w:r>
      <w:r w:rsidR="00B73E61">
        <w:rPr>
          <w:i/>
          <w:sz w:val="20"/>
          <w:szCs w:val="20"/>
        </w:rPr>
        <w:tab/>
      </w:r>
      <w:r w:rsidR="00B73E61">
        <w:rPr>
          <w:i/>
          <w:sz w:val="20"/>
          <w:szCs w:val="20"/>
        </w:rPr>
        <w:tab/>
      </w:r>
      <w:r w:rsidR="00B73E61">
        <w:rPr>
          <w:i/>
          <w:sz w:val="20"/>
          <w:szCs w:val="20"/>
        </w:rPr>
        <w:tab/>
      </w:r>
      <w:r w:rsidR="00B73E61">
        <w:rPr>
          <w:i/>
          <w:sz w:val="20"/>
          <w:szCs w:val="20"/>
        </w:rPr>
        <w:tab/>
      </w:r>
      <w:r w:rsidR="00B73E61">
        <w:rPr>
          <w:i/>
          <w:sz w:val="20"/>
          <w:szCs w:val="20"/>
        </w:rPr>
        <w:tab/>
      </w:r>
      <w:r w:rsidR="00B73E61">
        <w:rPr>
          <w:i/>
          <w:sz w:val="20"/>
          <w:szCs w:val="20"/>
        </w:rPr>
        <w:tab/>
      </w:r>
      <w:r w:rsidR="00B73E61">
        <w:rPr>
          <w:i/>
          <w:sz w:val="20"/>
          <w:szCs w:val="20"/>
        </w:rPr>
        <w:tab/>
      </w:r>
      <w:r>
        <w:rPr>
          <w:i/>
          <w:sz w:val="20"/>
          <w:szCs w:val="20"/>
        </w:rPr>
        <w:t>5</w:t>
      </w:r>
    </w:p>
    <w:p w:rsidR="00795E53" w:rsidRPr="00D81620" w:rsidRDefault="00795E53" w:rsidP="00D0049E">
      <w:pPr>
        <w:pStyle w:val="TOC2"/>
        <w:spacing w:before="0" w:line="360" w:lineRule="auto"/>
        <w:ind w:left="709" w:right="0"/>
        <w:rPr>
          <w:rFonts w:asciiTheme="minorHAnsi" w:eastAsiaTheme="minorEastAsia" w:hAnsiTheme="minorHAnsi" w:cstheme="minorBidi"/>
          <w:noProof/>
          <w:color w:val="auto"/>
        </w:rPr>
      </w:pPr>
      <w:r w:rsidRPr="00D81620">
        <w:rPr>
          <w:b/>
          <w:noProof/>
        </w:rPr>
        <w:t>2.  The Overall Description</w:t>
      </w:r>
      <w:r w:rsidRPr="00D81620">
        <w:rPr>
          <w:noProof/>
        </w:rPr>
        <w:tab/>
      </w:r>
      <w:r w:rsidR="00AE2B91">
        <w:rPr>
          <w:noProof/>
        </w:rPr>
        <w:t>5</w:t>
      </w:r>
    </w:p>
    <w:p w:rsidR="00795E53" w:rsidRPr="00D81620" w:rsidRDefault="00D447CE" w:rsidP="00D0049E">
      <w:pPr>
        <w:pStyle w:val="TOC2"/>
        <w:spacing w:before="0" w:line="360" w:lineRule="auto"/>
        <w:ind w:left="709" w:right="0"/>
        <w:rPr>
          <w:rFonts w:asciiTheme="minorHAnsi" w:eastAsiaTheme="minorEastAsia" w:hAnsiTheme="minorHAnsi" w:cstheme="minorBidi"/>
          <w:noProof/>
          <w:color w:val="auto"/>
        </w:rPr>
      </w:pPr>
      <w:r w:rsidRPr="00D81620">
        <w:rPr>
          <w:noProof/>
        </w:rPr>
        <w:tab/>
      </w:r>
      <w:r w:rsidR="00795E53" w:rsidRPr="00D81620">
        <w:rPr>
          <w:noProof/>
        </w:rPr>
        <w:t>2.1  Product Perspective</w:t>
      </w:r>
      <w:r w:rsidR="00795E53" w:rsidRPr="00D81620">
        <w:rPr>
          <w:noProof/>
        </w:rPr>
        <w:tab/>
      </w:r>
      <w:r w:rsidR="00AE2B91">
        <w:rPr>
          <w:noProof/>
        </w:rPr>
        <w:t>5</w:t>
      </w:r>
    </w:p>
    <w:p w:rsidR="00795E53" w:rsidRPr="00D81620" w:rsidRDefault="00D447CE" w:rsidP="00D0049E">
      <w:pPr>
        <w:pStyle w:val="TOC3"/>
        <w:spacing w:before="0" w:line="360" w:lineRule="auto"/>
        <w:ind w:left="709" w:right="0"/>
        <w:rPr>
          <w:rFonts w:asciiTheme="minorHAnsi" w:eastAsiaTheme="minorEastAsia" w:hAnsiTheme="minorHAnsi" w:cstheme="minorBidi"/>
          <w:i/>
          <w:noProof/>
          <w:color w:val="auto"/>
        </w:rPr>
      </w:pPr>
      <w:r w:rsidRPr="00D81620">
        <w:rPr>
          <w:i/>
          <w:noProof/>
        </w:rPr>
        <w:tab/>
      </w:r>
      <w:r w:rsidR="00795E53" w:rsidRPr="00D81620">
        <w:rPr>
          <w:i/>
          <w:noProof/>
        </w:rPr>
        <w:t>2.1.1 Operations</w:t>
      </w:r>
      <w:r w:rsidR="00795E53" w:rsidRPr="00D81620">
        <w:rPr>
          <w:i/>
          <w:noProof/>
        </w:rPr>
        <w:tab/>
      </w:r>
      <w:r w:rsidR="00F55D4E">
        <w:rPr>
          <w:i/>
          <w:noProof/>
        </w:rPr>
        <w:t>6</w:t>
      </w:r>
    </w:p>
    <w:p w:rsidR="00795E53" w:rsidRPr="00D81620" w:rsidRDefault="00D447CE" w:rsidP="00D0049E">
      <w:pPr>
        <w:pStyle w:val="TOC3"/>
        <w:spacing w:before="0" w:line="360" w:lineRule="auto"/>
        <w:ind w:left="709" w:right="0"/>
        <w:rPr>
          <w:rFonts w:asciiTheme="minorHAnsi" w:eastAsiaTheme="minorEastAsia" w:hAnsiTheme="minorHAnsi" w:cstheme="minorBidi"/>
          <w:i/>
          <w:noProof/>
          <w:color w:val="auto"/>
        </w:rPr>
      </w:pPr>
      <w:r w:rsidRPr="00D81620">
        <w:rPr>
          <w:i/>
          <w:noProof/>
        </w:rPr>
        <w:tab/>
      </w:r>
      <w:r w:rsidR="00795E53" w:rsidRPr="00D81620">
        <w:rPr>
          <w:i/>
          <w:noProof/>
        </w:rPr>
        <w:t>2.1.2 Site Adaptation Requirements</w:t>
      </w:r>
      <w:r w:rsidR="00795E53" w:rsidRPr="00D81620">
        <w:rPr>
          <w:i/>
          <w:noProof/>
        </w:rPr>
        <w:tab/>
      </w:r>
      <w:r w:rsidR="00F55D4E">
        <w:rPr>
          <w:i/>
          <w:noProof/>
        </w:rPr>
        <w:t>7</w:t>
      </w:r>
    </w:p>
    <w:p w:rsidR="00795E53" w:rsidRPr="00D81620" w:rsidRDefault="00D447CE" w:rsidP="00D0049E">
      <w:pPr>
        <w:pStyle w:val="TOC2"/>
        <w:spacing w:before="0" w:line="360" w:lineRule="auto"/>
        <w:ind w:left="709" w:right="0"/>
        <w:rPr>
          <w:rFonts w:asciiTheme="minorHAnsi" w:eastAsiaTheme="minorEastAsia" w:hAnsiTheme="minorHAnsi" w:cstheme="minorBidi"/>
          <w:noProof/>
          <w:color w:val="auto"/>
        </w:rPr>
      </w:pPr>
      <w:r w:rsidRPr="00D81620">
        <w:rPr>
          <w:noProof/>
        </w:rPr>
        <w:tab/>
      </w:r>
      <w:r w:rsidR="00795E53" w:rsidRPr="00D81620">
        <w:rPr>
          <w:noProof/>
        </w:rPr>
        <w:t>2.2  Product Functions</w:t>
      </w:r>
      <w:r w:rsidR="00795E53" w:rsidRPr="00D81620">
        <w:rPr>
          <w:noProof/>
        </w:rPr>
        <w:tab/>
      </w:r>
      <w:r w:rsidR="00F55D4E">
        <w:rPr>
          <w:noProof/>
        </w:rPr>
        <w:t>7</w:t>
      </w:r>
    </w:p>
    <w:p w:rsidR="00795E53" w:rsidRPr="00D81620" w:rsidRDefault="00D447CE" w:rsidP="00D0049E">
      <w:pPr>
        <w:pStyle w:val="TOC2"/>
        <w:spacing w:before="0" w:line="360" w:lineRule="auto"/>
        <w:ind w:left="709" w:right="0"/>
        <w:rPr>
          <w:rFonts w:asciiTheme="minorHAnsi" w:eastAsiaTheme="minorEastAsia" w:hAnsiTheme="minorHAnsi" w:cstheme="minorBidi"/>
          <w:noProof/>
          <w:color w:val="auto"/>
        </w:rPr>
      </w:pPr>
      <w:r w:rsidRPr="00D81620">
        <w:rPr>
          <w:noProof/>
        </w:rPr>
        <w:tab/>
      </w:r>
      <w:r w:rsidR="00795E53" w:rsidRPr="00D81620">
        <w:rPr>
          <w:noProof/>
        </w:rPr>
        <w:t>2.3  User Characteristics</w:t>
      </w:r>
      <w:r w:rsidR="00795E53" w:rsidRPr="00D81620">
        <w:rPr>
          <w:noProof/>
        </w:rPr>
        <w:tab/>
      </w:r>
      <w:r w:rsidR="00AE2B91">
        <w:rPr>
          <w:noProof/>
        </w:rPr>
        <w:t>8</w:t>
      </w:r>
    </w:p>
    <w:p w:rsidR="00795E53" w:rsidRPr="00D81620" w:rsidRDefault="00D447CE" w:rsidP="00D0049E">
      <w:pPr>
        <w:pStyle w:val="TOC2"/>
        <w:spacing w:before="0" w:line="360" w:lineRule="auto"/>
        <w:ind w:left="709" w:right="0"/>
        <w:rPr>
          <w:rFonts w:asciiTheme="minorHAnsi" w:eastAsiaTheme="minorEastAsia" w:hAnsiTheme="minorHAnsi" w:cstheme="minorBidi"/>
          <w:noProof/>
          <w:color w:val="auto"/>
        </w:rPr>
      </w:pPr>
      <w:r w:rsidRPr="00D81620">
        <w:rPr>
          <w:noProof/>
        </w:rPr>
        <w:tab/>
      </w:r>
      <w:r w:rsidR="00795E53" w:rsidRPr="00D81620">
        <w:rPr>
          <w:noProof/>
        </w:rPr>
        <w:t>2.4  General Constraints</w:t>
      </w:r>
      <w:r w:rsidR="00795E53" w:rsidRPr="00D81620">
        <w:rPr>
          <w:noProof/>
        </w:rPr>
        <w:tab/>
      </w:r>
      <w:r w:rsidR="00F55D4E">
        <w:rPr>
          <w:noProof/>
        </w:rPr>
        <w:t>8</w:t>
      </w:r>
    </w:p>
    <w:p w:rsidR="00795E53" w:rsidRPr="00D81620" w:rsidRDefault="00D447CE" w:rsidP="00D0049E">
      <w:pPr>
        <w:pStyle w:val="TOC2"/>
        <w:spacing w:before="0" w:line="360" w:lineRule="auto"/>
        <w:ind w:left="709" w:right="0"/>
        <w:rPr>
          <w:rFonts w:asciiTheme="minorHAnsi" w:eastAsiaTheme="minorEastAsia" w:hAnsiTheme="minorHAnsi" w:cstheme="minorBidi"/>
          <w:noProof/>
          <w:color w:val="auto"/>
        </w:rPr>
      </w:pPr>
      <w:r w:rsidRPr="00D81620">
        <w:rPr>
          <w:noProof/>
        </w:rPr>
        <w:tab/>
      </w:r>
      <w:r w:rsidR="00795E53" w:rsidRPr="00D81620">
        <w:rPr>
          <w:noProof/>
        </w:rPr>
        <w:t>2.5  Assumptions and Dependencies</w:t>
      </w:r>
      <w:r w:rsidR="00795E53" w:rsidRPr="00D81620">
        <w:rPr>
          <w:noProof/>
        </w:rPr>
        <w:tab/>
      </w:r>
      <w:r w:rsidR="00F55D4E">
        <w:rPr>
          <w:noProof/>
        </w:rPr>
        <w:t>8</w:t>
      </w:r>
    </w:p>
    <w:p w:rsidR="00795E53" w:rsidRPr="00D81620" w:rsidRDefault="00795E53" w:rsidP="00D0049E">
      <w:pPr>
        <w:pStyle w:val="TOC1"/>
        <w:spacing w:before="0" w:after="0" w:line="360" w:lineRule="auto"/>
        <w:ind w:left="709" w:right="0"/>
        <w:rPr>
          <w:rFonts w:asciiTheme="minorHAnsi" w:eastAsiaTheme="minorEastAsia" w:hAnsiTheme="minorHAnsi" w:cstheme="minorBidi"/>
          <w:b w:val="0"/>
          <w:i/>
          <w:noProof/>
          <w:color w:val="auto"/>
        </w:rPr>
      </w:pPr>
      <w:r w:rsidRPr="00D81620">
        <w:rPr>
          <w:i/>
          <w:noProof/>
        </w:rPr>
        <w:t>3.  Specific Requirements</w:t>
      </w:r>
      <w:r w:rsidRPr="00D81620">
        <w:rPr>
          <w:i/>
          <w:noProof/>
        </w:rPr>
        <w:tab/>
      </w:r>
      <w:r w:rsidR="00AE2B91">
        <w:rPr>
          <w:i/>
          <w:noProof/>
        </w:rPr>
        <w:t>9</w:t>
      </w:r>
    </w:p>
    <w:p w:rsidR="00795E53" w:rsidRPr="00D81620" w:rsidRDefault="00D447CE" w:rsidP="00D0049E">
      <w:pPr>
        <w:pStyle w:val="TOC2"/>
        <w:spacing w:before="0" w:line="360" w:lineRule="auto"/>
        <w:ind w:left="709" w:right="0"/>
        <w:rPr>
          <w:rFonts w:asciiTheme="minorHAnsi" w:eastAsiaTheme="minorEastAsia" w:hAnsiTheme="minorHAnsi" w:cstheme="minorBidi"/>
          <w:noProof/>
          <w:color w:val="auto"/>
        </w:rPr>
      </w:pPr>
      <w:r w:rsidRPr="00D81620">
        <w:rPr>
          <w:noProof/>
        </w:rPr>
        <w:tab/>
      </w:r>
      <w:r w:rsidR="00795E53" w:rsidRPr="00D81620">
        <w:rPr>
          <w:noProof/>
        </w:rPr>
        <w:t>3.1  External Interface Requirements</w:t>
      </w:r>
      <w:r w:rsidR="00795E53" w:rsidRPr="00D81620">
        <w:rPr>
          <w:noProof/>
        </w:rPr>
        <w:tab/>
      </w:r>
      <w:r w:rsidR="00AE2B91">
        <w:rPr>
          <w:noProof/>
        </w:rPr>
        <w:t>9</w:t>
      </w:r>
    </w:p>
    <w:p w:rsidR="00795E53" w:rsidRPr="00D81620" w:rsidRDefault="00D447CE" w:rsidP="00D0049E">
      <w:pPr>
        <w:pStyle w:val="TOC3"/>
        <w:spacing w:before="0" w:line="360" w:lineRule="auto"/>
        <w:ind w:left="709" w:right="0"/>
        <w:rPr>
          <w:rFonts w:asciiTheme="minorHAnsi" w:eastAsiaTheme="minorEastAsia" w:hAnsiTheme="minorHAnsi" w:cstheme="minorBidi"/>
          <w:i/>
          <w:noProof/>
          <w:color w:val="auto"/>
        </w:rPr>
      </w:pPr>
      <w:r w:rsidRPr="00D81620">
        <w:rPr>
          <w:i/>
          <w:noProof/>
        </w:rPr>
        <w:tab/>
      </w:r>
      <w:r w:rsidR="00795E53" w:rsidRPr="00D81620">
        <w:rPr>
          <w:i/>
          <w:noProof/>
        </w:rPr>
        <w:t>3.1.1 System Interfaces</w:t>
      </w:r>
      <w:r w:rsidR="00795E53" w:rsidRPr="00D81620">
        <w:rPr>
          <w:i/>
          <w:noProof/>
        </w:rPr>
        <w:tab/>
      </w:r>
      <w:r w:rsidR="00F55D4E">
        <w:rPr>
          <w:i/>
          <w:noProof/>
        </w:rPr>
        <w:t>9</w:t>
      </w:r>
    </w:p>
    <w:p w:rsidR="00795E53" w:rsidRPr="00D81620" w:rsidRDefault="00D447CE" w:rsidP="00D0049E">
      <w:pPr>
        <w:pStyle w:val="TOC3"/>
        <w:spacing w:before="0" w:line="360" w:lineRule="auto"/>
        <w:ind w:left="709" w:right="0"/>
        <w:rPr>
          <w:rFonts w:asciiTheme="minorHAnsi" w:eastAsiaTheme="minorEastAsia" w:hAnsiTheme="minorHAnsi" w:cstheme="minorBidi"/>
          <w:i/>
          <w:noProof/>
          <w:color w:val="auto"/>
        </w:rPr>
      </w:pPr>
      <w:r w:rsidRPr="00D81620">
        <w:rPr>
          <w:i/>
          <w:noProof/>
        </w:rPr>
        <w:tab/>
      </w:r>
      <w:r w:rsidR="00795E53" w:rsidRPr="00D81620">
        <w:rPr>
          <w:i/>
          <w:noProof/>
        </w:rPr>
        <w:t>3.1.2 Interfaces</w:t>
      </w:r>
      <w:r w:rsidR="00795E53" w:rsidRPr="00D81620">
        <w:rPr>
          <w:i/>
          <w:noProof/>
        </w:rPr>
        <w:tab/>
      </w:r>
      <w:r w:rsidR="00F55D4E">
        <w:rPr>
          <w:i/>
          <w:noProof/>
        </w:rPr>
        <w:t>9</w:t>
      </w:r>
    </w:p>
    <w:p w:rsidR="00795E53" w:rsidRPr="00D81620" w:rsidRDefault="00D447CE" w:rsidP="00D0049E">
      <w:pPr>
        <w:pStyle w:val="TOC3"/>
        <w:spacing w:before="0" w:line="360" w:lineRule="auto"/>
        <w:ind w:left="709" w:right="0"/>
        <w:rPr>
          <w:rFonts w:asciiTheme="minorHAnsi" w:eastAsiaTheme="minorEastAsia" w:hAnsiTheme="minorHAnsi" w:cstheme="minorBidi"/>
          <w:i/>
          <w:noProof/>
          <w:color w:val="auto"/>
        </w:rPr>
      </w:pPr>
      <w:r w:rsidRPr="00D81620">
        <w:rPr>
          <w:i/>
          <w:noProof/>
        </w:rPr>
        <w:tab/>
      </w:r>
      <w:r w:rsidR="00795E53" w:rsidRPr="00D81620">
        <w:rPr>
          <w:i/>
          <w:noProof/>
        </w:rPr>
        <w:t>3.1.3 Hardware Interfaces</w:t>
      </w:r>
      <w:r w:rsidR="00795E53" w:rsidRPr="00D81620">
        <w:rPr>
          <w:i/>
          <w:noProof/>
        </w:rPr>
        <w:tab/>
      </w:r>
      <w:r w:rsidR="00AE2B91">
        <w:rPr>
          <w:i/>
          <w:noProof/>
        </w:rPr>
        <w:t>11</w:t>
      </w:r>
    </w:p>
    <w:p w:rsidR="00795E53" w:rsidRPr="00D81620" w:rsidRDefault="00D447CE" w:rsidP="00D0049E">
      <w:pPr>
        <w:pStyle w:val="TOC2"/>
        <w:spacing w:before="0" w:line="360" w:lineRule="auto"/>
        <w:ind w:left="709" w:right="0"/>
        <w:rPr>
          <w:rFonts w:asciiTheme="minorHAnsi" w:eastAsiaTheme="minorEastAsia" w:hAnsiTheme="minorHAnsi" w:cstheme="minorBidi"/>
          <w:noProof/>
          <w:color w:val="auto"/>
        </w:rPr>
      </w:pPr>
      <w:r w:rsidRPr="00D81620">
        <w:rPr>
          <w:noProof/>
        </w:rPr>
        <w:tab/>
      </w:r>
      <w:r w:rsidR="00795E53" w:rsidRPr="00D81620">
        <w:rPr>
          <w:noProof/>
        </w:rPr>
        <w:t>3.2  Functional Requirements</w:t>
      </w:r>
      <w:r w:rsidR="00795E53" w:rsidRPr="00D81620">
        <w:rPr>
          <w:noProof/>
        </w:rPr>
        <w:tab/>
      </w:r>
      <w:r w:rsidR="00F55D4E">
        <w:rPr>
          <w:noProof/>
        </w:rPr>
        <w:t>11</w:t>
      </w:r>
    </w:p>
    <w:p w:rsidR="00795E53" w:rsidRPr="00D81620" w:rsidRDefault="00D447CE" w:rsidP="00D0049E">
      <w:pPr>
        <w:pStyle w:val="TOC2"/>
        <w:spacing w:before="0" w:line="360" w:lineRule="auto"/>
        <w:ind w:left="709" w:right="0"/>
        <w:rPr>
          <w:rFonts w:asciiTheme="minorHAnsi" w:eastAsiaTheme="minorEastAsia" w:hAnsiTheme="minorHAnsi" w:cstheme="minorBidi"/>
          <w:noProof/>
          <w:color w:val="auto"/>
        </w:rPr>
      </w:pPr>
      <w:r w:rsidRPr="00D81620">
        <w:rPr>
          <w:noProof/>
        </w:rPr>
        <w:tab/>
      </w:r>
      <w:r w:rsidR="00795E53" w:rsidRPr="00D81620">
        <w:rPr>
          <w:noProof/>
        </w:rPr>
        <w:t>3.3  Use Cases</w:t>
      </w:r>
      <w:r w:rsidR="00795E53" w:rsidRPr="00D81620">
        <w:rPr>
          <w:noProof/>
        </w:rPr>
        <w:tab/>
      </w:r>
      <w:r w:rsidR="00AE2B91">
        <w:rPr>
          <w:noProof/>
        </w:rPr>
        <w:t>12</w:t>
      </w:r>
    </w:p>
    <w:p w:rsidR="00795E53" w:rsidRPr="00D81620" w:rsidRDefault="00D447CE" w:rsidP="00D0049E">
      <w:pPr>
        <w:pStyle w:val="TOC3"/>
        <w:spacing w:before="0" w:line="360" w:lineRule="auto"/>
        <w:ind w:left="709" w:right="0"/>
        <w:rPr>
          <w:rFonts w:asciiTheme="minorHAnsi" w:eastAsiaTheme="minorEastAsia" w:hAnsiTheme="minorHAnsi" w:cstheme="minorBidi"/>
          <w:i/>
          <w:noProof/>
          <w:color w:val="auto"/>
        </w:rPr>
      </w:pPr>
      <w:r w:rsidRPr="00D81620">
        <w:rPr>
          <w:i/>
          <w:noProof/>
        </w:rPr>
        <w:tab/>
      </w:r>
      <w:r w:rsidR="00795E53" w:rsidRPr="00D81620">
        <w:rPr>
          <w:i/>
          <w:noProof/>
        </w:rPr>
        <w:t>3</w:t>
      </w:r>
      <w:r w:rsidR="00855465" w:rsidRPr="00D81620">
        <w:rPr>
          <w:i/>
          <w:noProof/>
        </w:rPr>
        <w:t xml:space="preserve">.3.1 Use Case for encoding </w:t>
      </w:r>
      <w:r w:rsidR="00795E53" w:rsidRPr="00D81620">
        <w:rPr>
          <w:i/>
          <w:noProof/>
        </w:rPr>
        <w:tab/>
      </w:r>
      <w:r w:rsidR="00AE2B91">
        <w:rPr>
          <w:i/>
          <w:noProof/>
        </w:rPr>
        <w:t>12</w:t>
      </w:r>
    </w:p>
    <w:p w:rsidR="00795E53" w:rsidRPr="00D81620" w:rsidRDefault="00D447CE" w:rsidP="00D0049E">
      <w:pPr>
        <w:pStyle w:val="TOC3"/>
        <w:spacing w:before="0" w:line="360" w:lineRule="auto"/>
        <w:ind w:left="709" w:right="0"/>
        <w:rPr>
          <w:rFonts w:asciiTheme="minorHAnsi" w:eastAsiaTheme="minorEastAsia" w:hAnsiTheme="minorHAnsi" w:cstheme="minorBidi"/>
          <w:i/>
          <w:noProof/>
          <w:color w:val="auto"/>
        </w:rPr>
      </w:pPr>
      <w:r w:rsidRPr="00D81620">
        <w:rPr>
          <w:i/>
          <w:noProof/>
        </w:rPr>
        <w:tab/>
      </w:r>
      <w:r w:rsidR="00855465" w:rsidRPr="00D81620">
        <w:rPr>
          <w:i/>
          <w:noProof/>
        </w:rPr>
        <w:t>3.3.2 Use Case for decoding</w:t>
      </w:r>
      <w:r w:rsidR="00795E53" w:rsidRPr="00D81620">
        <w:rPr>
          <w:i/>
          <w:noProof/>
        </w:rPr>
        <w:tab/>
      </w:r>
      <w:r w:rsidR="00F55D4E">
        <w:rPr>
          <w:i/>
          <w:noProof/>
        </w:rPr>
        <w:t>14</w:t>
      </w:r>
    </w:p>
    <w:p w:rsidR="00795E53" w:rsidRPr="00D81620" w:rsidRDefault="00D447CE" w:rsidP="00D0049E">
      <w:pPr>
        <w:pStyle w:val="TOC2"/>
        <w:spacing w:before="0" w:line="360" w:lineRule="auto"/>
        <w:ind w:left="709" w:right="0"/>
        <w:rPr>
          <w:rFonts w:asciiTheme="minorHAnsi" w:eastAsiaTheme="minorEastAsia" w:hAnsiTheme="minorHAnsi" w:cstheme="minorBidi"/>
          <w:noProof/>
          <w:color w:val="auto"/>
        </w:rPr>
      </w:pPr>
      <w:r w:rsidRPr="00D81620">
        <w:rPr>
          <w:noProof/>
        </w:rPr>
        <w:tab/>
      </w:r>
      <w:r w:rsidR="00795E53" w:rsidRPr="00D81620">
        <w:rPr>
          <w:noProof/>
        </w:rPr>
        <w:t>3.4  Classes / Objects</w:t>
      </w:r>
      <w:r w:rsidR="00855465" w:rsidRPr="00D81620">
        <w:rPr>
          <w:noProof/>
        </w:rPr>
        <w:t xml:space="preserve"> model</w:t>
      </w:r>
      <w:r w:rsidR="00EA6D05">
        <w:rPr>
          <w:noProof/>
        </w:rPr>
        <w:t xml:space="preserve"> of steganography</w:t>
      </w:r>
      <w:r w:rsidR="00795E53" w:rsidRPr="00D81620">
        <w:rPr>
          <w:noProof/>
        </w:rPr>
        <w:tab/>
      </w:r>
      <w:r w:rsidR="00F55D4E">
        <w:rPr>
          <w:noProof/>
        </w:rPr>
        <w:t>15</w:t>
      </w:r>
    </w:p>
    <w:p w:rsidR="00795E53" w:rsidRPr="00D81620" w:rsidRDefault="00D447CE" w:rsidP="00D0049E">
      <w:pPr>
        <w:pStyle w:val="TOC3"/>
        <w:spacing w:before="0" w:line="360" w:lineRule="auto"/>
        <w:ind w:left="709" w:right="0"/>
        <w:rPr>
          <w:rFonts w:asciiTheme="minorHAnsi" w:eastAsiaTheme="minorEastAsia" w:hAnsiTheme="minorHAnsi" w:cstheme="minorBidi"/>
          <w:i/>
          <w:noProof/>
          <w:color w:val="auto"/>
        </w:rPr>
      </w:pPr>
      <w:r w:rsidRPr="00D81620">
        <w:rPr>
          <w:i/>
          <w:noProof/>
        </w:rPr>
        <w:tab/>
      </w:r>
      <w:r w:rsidR="00855465" w:rsidRPr="00D81620">
        <w:rPr>
          <w:i/>
          <w:noProof/>
        </w:rPr>
        <w:t>3.4.1 &lt;class stegModule</w:t>
      </w:r>
      <w:r w:rsidR="00795E53" w:rsidRPr="00D81620">
        <w:rPr>
          <w:i/>
          <w:noProof/>
        </w:rPr>
        <w:t>&gt;</w:t>
      </w:r>
      <w:r w:rsidR="00795E53" w:rsidRPr="00D81620">
        <w:rPr>
          <w:i/>
          <w:noProof/>
        </w:rPr>
        <w:tab/>
      </w:r>
      <w:r w:rsidR="00F55D4E">
        <w:rPr>
          <w:i/>
          <w:noProof/>
        </w:rPr>
        <w:t>17</w:t>
      </w:r>
    </w:p>
    <w:p w:rsidR="00795E53" w:rsidRPr="00D81620" w:rsidRDefault="00D447CE" w:rsidP="00D0049E">
      <w:pPr>
        <w:pStyle w:val="TOC3"/>
        <w:spacing w:before="0" w:line="360" w:lineRule="auto"/>
        <w:ind w:left="709" w:right="0"/>
        <w:rPr>
          <w:rFonts w:asciiTheme="minorHAnsi" w:eastAsiaTheme="minorEastAsia" w:hAnsiTheme="minorHAnsi" w:cstheme="minorBidi"/>
          <w:i/>
          <w:noProof/>
          <w:color w:val="auto"/>
        </w:rPr>
      </w:pPr>
      <w:r w:rsidRPr="00D81620">
        <w:rPr>
          <w:i/>
          <w:noProof/>
        </w:rPr>
        <w:tab/>
      </w:r>
      <w:r w:rsidR="00855465" w:rsidRPr="00D81620">
        <w:rPr>
          <w:i/>
          <w:noProof/>
        </w:rPr>
        <w:t>3.4.2 &lt;Class StegPluginManager</w:t>
      </w:r>
      <w:r w:rsidR="00795E53" w:rsidRPr="00D81620">
        <w:rPr>
          <w:i/>
          <w:noProof/>
        </w:rPr>
        <w:t>&gt;</w:t>
      </w:r>
      <w:r w:rsidR="00795E53" w:rsidRPr="00D81620">
        <w:rPr>
          <w:i/>
          <w:noProof/>
        </w:rPr>
        <w:tab/>
      </w:r>
      <w:r w:rsidR="00F55D4E">
        <w:rPr>
          <w:i/>
          <w:noProof/>
        </w:rPr>
        <w:t>17</w:t>
      </w:r>
    </w:p>
    <w:p w:rsidR="00795E53" w:rsidRPr="00D81620" w:rsidRDefault="00D447CE" w:rsidP="00D0049E">
      <w:pPr>
        <w:pStyle w:val="TOC2"/>
        <w:spacing w:before="0" w:line="360" w:lineRule="auto"/>
        <w:ind w:left="709" w:right="0"/>
        <w:rPr>
          <w:rFonts w:asciiTheme="minorHAnsi" w:eastAsiaTheme="minorEastAsia" w:hAnsiTheme="minorHAnsi" w:cstheme="minorBidi"/>
          <w:noProof/>
          <w:color w:val="auto"/>
        </w:rPr>
      </w:pPr>
      <w:r w:rsidRPr="00D81620">
        <w:rPr>
          <w:noProof/>
        </w:rPr>
        <w:tab/>
      </w:r>
      <w:r w:rsidR="00795E53" w:rsidRPr="00D81620">
        <w:rPr>
          <w:noProof/>
        </w:rPr>
        <w:t xml:space="preserve">3.5  </w:t>
      </w:r>
      <w:r w:rsidR="00EA6D05">
        <w:rPr>
          <w:noProof/>
        </w:rPr>
        <w:t>Non functional Requirements of steganography</w:t>
      </w:r>
      <w:r w:rsidR="00795E53" w:rsidRPr="00D81620">
        <w:rPr>
          <w:noProof/>
        </w:rPr>
        <w:tab/>
      </w:r>
      <w:r w:rsidR="00F55D4E">
        <w:rPr>
          <w:noProof/>
        </w:rPr>
        <w:t>18</w:t>
      </w:r>
    </w:p>
    <w:p w:rsidR="00795E53" w:rsidRPr="00D81620" w:rsidRDefault="00D447CE" w:rsidP="00D0049E">
      <w:pPr>
        <w:pStyle w:val="TOC3"/>
        <w:spacing w:before="0" w:line="360" w:lineRule="auto"/>
        <w:ind w:left="709" w:right="0"/>
        <w:rPr>
          <w:rFonts w:asciiTheme="minorHAnsi" w:eastAsiaTheme="minorEastAsia" w:hAnsiTheme="minorHAnsi" w:cstheme="minorBidi"/>
          <w:i/>
          <w:noProof/>
          <w:color w:val="auto"/>
        </w:rPr>
      </w:pPr>
      <w:r w:rsidRPr="00D81620">
        <w:rPr>
          <w:i/>
          <w:noProof/>
        </w:rPr>
        <w:tab/>
      </w:r>
      <w:r w:rsidR="00EA6D05">
        <w:rPr>
          <w:i/>
          <w:noProof/>
        </w:rPr>
        <w:t>3.5.1 Performanece</w:t>
      </w:r>
      <w:r w:rsidR="00795E53" w:rsidRPr="00D81620">
        <w:rPr>
          <w:i/>
          <w:noProof/>
        </w:rPr>
        <w:tab/>
      </w:r>
      <w:r w:rsidR="00F55D4E">
        <w:rPr>
          <w:i/>
          <w:noProof/>
        </w:rPr>
        <w:t>19</w:t>
      </w:r>
    </w:p>
    <w:p w:rsidR="00795E53" w:rsidRPr="00D81620" w:rsidRDefault="00D447CE" w:rsidP="00D0049E">
      <w:pPr>
        <w:pStyle w:val="TOC3"/>
        <w:spacing w:before="0" w:line="360" w:lineRule="auto"/>
        <w:ind w:left="709" w:right="0"/>
        <w:rPr>
          <w:rFonts w:asciiTheme="minorHAnsi" w:eastAsiaTheme="minorEastAsia" w:hAnsiTheme="minorHAnsi" w:cstheme="minorBidi"/>
          <w:i/>
          <w:noProof/>
          <w:color w:val="auto"/>
        </w:rPr>
      </w:pPr>
      <w:r w:rsidRPr="00D81620">
        <w:rPr>
          <w:i/>
          <w:noProof/>
        </w:rPr>
        <w:tab/>
      </w:r>
      <w:r w:rsidR="00EA6D05">
        <w:rPr>
          <w:i/>
          <w:noProof/>
        </w:rPr>
        <w:t>3.5.2 Relibility feature</w:t>
      </w:r>
      <w:r w:rsidR="00795E53" w:rsidRPr="00D81620">
        <w:rPr>
          <w:i/>
          <w:noProof/>
        </w:rPr>
        <w:tab/>
      </w:r>
      <w:r w:rsidR="00F55D4E">
        <w:rPr>
          <w:i/>
          <w:noProof/>
        </w:rPr>
        <w:t>19</w:t>
      </w:r>
    </w:p>
    <w:p w:rsidR="00795E53" w:rsidRPr="00D81620" w:rsidRDefault="00D447CE" w:rsidP="00D0049E">
      <w:pPr>
        <w:pStyle w:val="TOC3"/>
        <w:spacing w:before="0" w:line="360" w:lineRule="auto"/>
        <w:ind w:left="709" w:right="0"/>
        <w:rPr>
          <w:rFonts w:asciiTheme="minorHAnsi" w:eastAsiaTheme="minorEastAsia" w:hAnsiTheme="minorHAnsi" w:cstheme="minorBidi"/>
          <w:i/>
          <w:noProof/>
          <w:color w:val="auto"/>
        </w:rPr>
      </w:pPr>
      <w:r w:rsidRPr="00D81620">
        <w:rPr>
          <w:i/>
          <w:noProof/>
        </w:rPr>
        <w:tab/>
      </w:r>
      <w:r w:rsidR="00EA6D05">
        <w:rPr>
          <w:i/>
          <w:noProof/>
        </w:rPr>
        <w:t xml:space="preserve">3.5.3 Availiabilty feature </w:t>
      </w:r>
      <w:r w:rsidR="00795E53" w:rsidRPr="00D81620">
        <w:rPr>
          <w:i/>
          <w:noProof/>
        </w:rPr>
        <w:tab/>
      </w:r>
      <w:r w:rsidR="00F55D4E">
        <w:rPr>
          <w:i/>
          <w:noProof/>
        </w:rPr>
        <w:t>19</w:t>
      </w:r>
    </w:p>
    <w:p w:rsidR="00795E53" w:rsidRPr="00D81620" w:rsidRDefault="00D447CE" w:rsidP="00D0049E">
      <w:pPr>
        <w:pStyle w:val="TOC3"/>
        <w:spacing w:before="0" w:line="360" w:lineRule="auto"/>
        <w:ind w:left="709" w:right="0"/>
        <w:rPr>
          <w:rFonts w:asciiTheme="minorHAnsi" w:eastAsiaTheme="minorEastAsia" w:hAnsiTheme="minorHAnsi" w:cstheme="minorBidi"/>
          <w:i/>
          <w:noProof/>
          <w:color w:val="auto"/>
        </w:rPr>
      </w:pPr>
      <w:r w:rsidRPr="00D81620">
        <w:rPr>
          <w:i/>
          <w:noProof/>
        </w:rPr>
        <w:tab/>
      </w:r>
      <w:r w:rsidR="00EA6D05">
        <w:rPr>
          <w:i/>
          <w:noProof/>
        </w:rPr>
        <w:t>3.5.4 security feature</w:t>
      </w:r>
      <w:r w:rsidR="00795E53" w:rsidRPr="00D81620">
        <w:rPr>
          <w:i/>
          <w:noProof/>
        </w:rPr>
        <w:tab/>
      </w:r>
      <w:r w:rsidR="00F55D4E">
        <w:rPr>
          <w:i/>
          <w:noProof/>
        </w:rPr>
        <w:t>19</w:t>
      </w:r>
    </w:p>
    <w:p w:rsidR="00795E53" w:rsidRPr="00D81620" w:rsidRDefault="00D447CE" w:rsidP="00D0049E">
      <w:pPr>
        <w:pStyle w:val="TOC3"/>
        <w:spacing w:before="0" w:line="360" w:lineRule="auto"/>
        <w:ind w:left="709" w:right="0"/>
        <w:rPr>
          <w:rFonts w:asciiTheme="minorHAnsi" w:eastAsiaTheme="minorEastAsia" w:hAnsiTheme="minorHAnsi" w:cstheme="minorBidi"/>
          <w:i/>
          <w:noProof/>
          <w:color w:val="auto"/>
        </w:rPr>
      </w:pPr>
      <w:r w:rsidRPr="00D81620">
        <w:rPr>
          <w:i/>
          <w:noProof/>
        </w:rPr>
        <w:tab/>
      </w:r>
      <w:r w:rsidR="00EA6D05">
        <w:rPr>
          <w:i/>
          <w:noProof/>
        </w:rPr>
        <w:t>3.5.5  Maintainability</w:t>
      </w:r>
      <w:r w:rsidR="00795E53" w:rsidRPr="00D81620">
        <w:rPr>
          <w:i/>
          <w:noProof/>
        </w:rPr>
        <w:tab/>
      </w:r>
      <w:r w:rsidR="00F55D4E">
        <w:rPr>
          <w:i/>
          <w:noProof/>
        </w:rPr>
        <w:t>19</w:t>
      </w:r>
    </w:p>
    <w:p w:rsidR="00795E53" w:rsidRPr="00D81620" w:rsidRDefault="00D447CE" w:rsidP="00D0049E">
      <w:pPr>
        <w:pStyle w:val="TOC3"/>
        <w:spacing w:before="0" w:line="360" w:lineRule="auto"/>
        <w:ind w:left="709" w:right="0"/>
        <w:rPr>
          <w:rFonts w:asciiTheme="minorHAnsi" w:eastAsiaTheme="minorEastAsia" w:hAnsiTheme="minorHAnsi" w:cstheme="minorBidi"/>
          <w:i/>
          <w:noProof/>
          <w:color w:val="auto"/>
        </w:rPr>
      </w:pPr>
      <w:r w:rsidRPr="00D81620">
        <w:rPr>
          <w:i/>
          <w:noProof/>
        </w:rPr>
        <w:tab/>
      </w:r>
      <w:r w:rsidR="00EA6D05">
        <w:rPr>
          <w:i/>
          <w:noProof/>
        </w:rPr>
        <w:t>3.5.6 Portability feature</w:t>
      </w:r>
      <w:r w:rsidR="00795E53" w:rsidRPr="00D81620">
        <w:rPr>
          <w:i/>
          <w:noProof/>
        </w:rPr>
        <w:tab/>
      </w:r>
      <w:r w:rsidR="00F55D4E">
        <w:rPr>
          <w:i/>
          <w:noProof/>
        </w:rPr>
        <w:t>20</w:t>
      </w:r>
    </w:p>
    <w:p w:rsidR="00795E53" w:rsidRPr="00D81620" w:rsidRDefault="00D447CE" w:rsidP="00D0049E">
      <w:pPr>
        <w:pStyle w:val="TOC2"/>
        <w:spacing w:before="0" w:line="360" w:lineRule="auto"/>
        <w:ind w:left="709" w:right="0"/>
        <w:rPr>
          <w:rFonts w:asciiTheme="minorHAnsi" w:eastAsiaTheme="minorEastAsia" w:hAnsiTheme="minorHAnsi" w:cstheme="minorBidi"/>
          <w:noProof/>
          <w:color w:val="auto"/>
        </w:rPr>
      </w:pPr>
      <w:r w:rsidRPr="00D81620">
        <w:rPr>
          <w:noProof/>
        </w:rPr>
        <w:lastRenderedPageBreak/>
        <w:tab/>
      </w:r>
      <w:r w:rsidR="00EA6D05">
        <w:rPr>
          <w:noProof/>
        </w:rPr>
        <w:t>3.6 Design Constraints</w:t>
      </w:r>
      <w:r w:rsidR="00795E53" w:rsidRPr="00D81620">
        <w:rPr>
          <w:noProof/>
        </w:rPr>
        <w:tab/>
      </w:r>
      <w:r w:rsidR="00AE2B91">
        <w:rPr>
          <w:noProof/>
        </w:rPr>
        <w:t>21</w:t>
      </w:r>
    </w:p>
    <w:p w:rsidR="00795E53" w:rsidRPr="00D81620" w:rsidRDefault="00EA6D05" w:rsidP="00D0049E">
      <w:pPr>
        <w:pStyle w:val="TOC1"/>
        <w:spacing w:before="0" w:after="0" w:line="360" w:lineRule="auto"/>
        <w:ind w:left="709" w:right="0"/>
        <w:rPr>
          <w:rFonts w:asciiTheme="minorHAnsi" w:eastAsiaTheme="minorEastAsia" w:hAnsiTheme="minorHAnsi" w:cstheme="minorBidi"/>
          <w:b w:val="0"/>
          <w:i/>
          <w:noProof/>
          <w:color w:val="auto"/>
        </w:rPr>
      </w:pPr>
      <w:r>
        <w:rPr>
          <w:i/>
          <w:noProof/>
        </w:rPr>
        <w:t>4.  Analysis Model</w:t>
      </w:r>
      <w:r w:rsidR="00795E53" w:rsidRPr="00D81620">
        <w:rPr>
          <w:i/>
          <w:noProof/>
        </w:rPr>
        <w:tab/>
      </w:r>
      <w:r w:rsidR="00F55D4E">
        <w:rPr>
          <w:i/>
          <w:noProof/>
        </w:rPr>
        <w:t>20</w:t>
      </w:r>
    </w:p>
    <w:p w:rsidR="00795E53" w:rsidRPr="00D81620" w:rsidRDefault="00D447CE" w:rsidP="00D0049E">
      <w:pPr>
        <w:pStyle w:val="TOC2"/>
        <w:spacing w:before="0" w:line="360" w:lineRule="auto"/>
        <w:ind w:left="709" w:right="0"/>
        <w:rPr>
          <w:rFonts w:asciiTheme="minorHAnsi" w:eastAsiaTheme="minorEastAsia" w:hAnsiTheme="minorHAnsi" w:cstheme="minorBidi"/>
          <w:noProof/>
          <w:color w:val="auto"/>
        </w:rPr>
      </w:pPr>
      <w:r w:rsidRPr="00D81620">
        <w:rPr>
          <w:noProof/>
        </w:rPr>
        <w:tab/>
      </w:r>
      <w:r w:rsidR="00795E53" w:rsidRPr="00D81620">
        <w:rPr>
          <w:noProof/>
        </w:rPr>
        <w:t>4.1  Sequence Diagrams</w:t>
      </w:r>
      <w:r w:rsidR="00855465" w:rsidRPr="00D81620">
        <w:rPr>
          <w:noProof/>
        </w:rPr>
        <w:t>(Encode and decode process)</w:t>
      </w:r>
      <w:r w:rsidR="00795E53" w:rsidRPr="00D81620">
        <w:rPr>
          <w:noProof/>
        </w:rPr>
        <w:tab/>
      </w:r>
      <w:r w:rsidR="00F55D4E">
        <w:rPr>
          <w:noProof/>
        </w:rPr>
        <w:t>20</w:t>
      </w:r>
    </w:p>
    <w:p w:rsidR="00795E53" w:rsidRDefault="00D447CE" w:rsidP="00D0049E">
      <w:pPr>
        <w:pStyle w:val="TOC2"/>
        <w:spacing w:before="0" w:line="360" w:lineRule="auto"/>
        <w:ind w:left="709" w:right="0"/>
        <w:rPr>
          <w:noProof/>
        </w:rPr>
      </w:pPr>
      <w:r w:rsidRPr="00D81620">
        <w:rPr>
          <w:noProof/>
        </w:rPr>
        <w:tab/>
      </w:r>
      <w:r w:rsidR="00795E53" w:rsidRPr="00D81620">
        <w:rPr>
          <w:noProof/>
        </w:rPr>
        <w:t>4.2  Data Flow Diagrams (DFD)</w:t>
      </w:r>
      <w:r w:rsidR="00795E53" w:rsidRPr="00D81620">
        <w:rPr>
          <w:noProof/>
        </w:rPr>
        <w:tab/>
      </w:r>
      <w:r w:rsidR="00F55D4E">
        <w:rPr>
          <w:noProof/>
        </w:rPr>
        <w:t>22</w:t>
      </w:r>
    </w:p>
    <w:p w:rsidR="002F52D2" w:rsidRPr="003F4C6A" w:rsidRDefault="002F52D2" w:rsidP="00D0049E">
      <w:pPr>
        <w:spacing w:before="0" w:after="0"/>
        <w:ind w:firstLine="0"/>
        <w:rPr>
          <w:i/>
        </w:rPr>
      </w:pPr>
      <w:r w:rsidRPr="003F4C6A">
        <w:rPr>
          <w:i/>
        </w:rPr>
        <w:t xml:space="preserve">4.2.1 </w:t>
      </w:r>
      <w:r w:rsidR="003F4C6A" w:rsidRPr="003F4C6A">
        <w:rPr>
          <w:i/>
        </w:rPr>
        <w:t>Level</w:t>
      </w:r>
      <w:r w:rsidR="00F83AB1">
        <w:rPr>
          <w:i/>
        </w:rPr>
        <w:t xml:space="preserve"> 0 DFD</w:t>
      </w:r>
      <w:r w:rsidR="00F83AB1">
        <w:rPr>
          <w:i/>
        </w:rPr>
        <w:tab/>
      </w:r>
      <w:r w:rsidR="00F83AB1">
        <w:rPr>
          <w:i/>
        </w:rPr>
        <w:tab/>
      </w:r>
      <w:r w:rsidR="00F83AB1">
        <w:rPr>
          <w:i/>
        </w:rPr>
        <w:tab/>
      </w:r>
      <w:r w:rsidR="00245DEF">
        <w:rPr>
          <w:i/>
        </w:rPr>
        <w:tab/>
      </w:r>
      <w:r w:rsidR="00245DEF">
        <w:rPr>
          <w:i/>
        </w:rPr>
        <w:tab/>
      </w:r>
      <w:r w:rsidR="00245DEF">
        <w:rPr>
          <w:i/>
        </w:rPr>
        <w:tab/>
      </w:r>
      <w:r w:rsidR="00AE2B91">
        <w:rPr>
          <w:i/>
        </w:rPr>
        <w:tab/>
      </w:r>
      <w:r w:rsidR="00AE2B91">
        <w:rPr>
          <w:i/>
        </w:rPr>
        <w:tab/>
        <w:t xml:space="preserve">       23</w:t>
      </w:r>
    </w:p>
    <w:p w:rsidR="002F52D2" w:rsidRPr="003F4C6A" w:rsidRDefault="003F4C6A" w:rsidP="00D0049E">
      <w:pPr>
        <w:spacing w:before="0" w:after="0"/>
        <w:ind w:left="709" w:firstLine="11"/>
        <w:rPr>
          <w:i/>
        </w:rPr>
      </w:pPr>
      <w:r w:rsidRPr="003F4C6A">
        <w:rPr>
          <w:i/>
        </w:rPr>
        <w:t>4.2.2 Level</w:t>
      </w:r>
      <w:r w:rsidR="002F52D2" w:rsidRPr="003F4C6A">
        <w:rPr>
          <w:i/>
        </w:rPr>
        <w:t xml:space="preserve"> 1 DFD</w:t>
      </w:r>
      <w:r w:rsidR="002F52D2" w:rsidRPr="003F4C6A">
        <w:rPr>
          <w:i/>
        </w:rPr>
        <w:tab/>
      </w:r>
      <w:r w:rsidR="002F52D2" w:rsidRPr="003F4C6A">
        <w:rPr>
          <w:i/>
        </w:rPr>
        <w:tab/>
      </w:r>
      <w:r w:rsidR="00F83AB1">
        <w:rPr>
          <w:i/>
        </w:rPr>
        <w:tab/>
      </w:r>
      <w:r w:rsidR="00F83AB1">
        <w:rPr>
          <w:i/>
        </w:rPr>
        <w:tab/>
      </w:r>
      <w:r w:rsidR="00F83AB1">
        <w:rPr>
          <w:i/>
        </w:rPr>
        <w:tab/>
      </w:r>
      <w:r w:rsidR="00245DEF">
        <w:rPr>
          <w:i/>
        </w:rPr>
        <w:tab/>
      </w:r>
      <w:r w:rsidR="00245DEF">
        <w:rPr>
          <w:i/>
        </w:rPr>
        <w:tab/>
      </w:r>
      <w:r w:rsidR="00F55D4E">
        <w:rPr>
          <w:i/>
        </w:rPr>
        <w:t xml:space="preserve"> 24</w:t>
      </w:r>
    </w:p>
    <w:p w:rsidR="002F52D2" w:rsidRPr="002F52D2" w:rsidRDefault="002F52D2" w:rsidP="00D0049E">
      <w:pPr>
        <w:spacing w:before="0" w:after="0"/>
        <w:ind w:left="709" w:firstLine="0"/>
      </w:pPr>
      <w:r w:rsidRPr="003F4C6A">
        <w:rPr>
          <w:i/>
        </w:rPr>
        <w:t xml:space="preserve">4.2.3 Level 2 DFD  </w:t>
      </w:r>
      <w:r w:rsidR="00245DEF">
        <w:tab/>
      </w:r>
      <w:r w:rsidR="00245DEF">
        <w:tab/>
      </w:r>
      <w:r w:rsidR="00245DEF">
        <w:tab/>
      </w:r>
      <w:r w:rsidR="00245DEF">
        <w:tab/>
      </w:r>
      <w:r w:rsidR="00245DEF">
        <w:tab/>
      </w:r>
      <w:r w:rsidR="00245DEF">
        <w:tab/>
      </w:r>
      <w:r w:rsidR="00245DEF">
        <w:tab/>
      </w:r>
      <w:r>
        <w:tab/>
      </w:r>
      <w:r w:rsidR="00F55D4E">
        <w:t xml:space="preserve"> 25</w:t>
      </w:r>
    </w:p>
    <w:p w:rsidR="00795E53" w:rsidRPr="00D81620" w:rsidRDefault="00795E53" w:rsidP="00D0049E">
      <w:pPr>
        <w:pStyle w:val="TOC2"/>
        <w:spacing w:before="0" w:line="360" w:lineRule="auto"/>
        <w:ind w:left="709" w:right="0"/>
        <w:rPr>
          <w:rFonts w:asciiTheme="minorHAnsi" w:eastAsiaTheme="minorEastAsia" w:hAnsiTheme="minorHAnsi" w:cstheme="minorBidi"/>
          <w:noProof/>
          <w:color w:val="auto"/>
        </w:rPr>
      </w:pPr>
      <w:r w:rsidRPr="00D81620">
        <w:rPr>
          <w:noProof/>
        </w:rPr>
        <w:t xml:space="preserve">4.3  </w:t>
      </w:r>
      <w:r w:rsidR="00855465" w:rsidRPr="00D81620">
        <w:rPr>
          <w:noProof/>
        </w:rPr>
        <w:t>State-Transition Diagram</w:t>
      </w:r>
      <w:r w:rsidRPr="00D81620">
        <w:rPr>
          <w:noProof/>
        </w:rPr>
        <w:t xml:space="preserve"> (STD)</w:t>
      </w:r>
      <w:r w:rsidRPr="00D81620">
        <w:rPr>
          <w:noProof/>
        </w:rPr>
        <w:tab/>
      </w:r>
      <w:r w:rsidR="00F55D4E">
        <w:rPr>
          <w:noProof/>
        </w:rPr>
        <w:t>25</w:t>
      </w:r>
    </w:p>
    <w:p w:rsidR="00795E53" w:rsidRPr="00D81620" w:rsidRDefault="00EA6D05" w:rsidP="00D0049E">
      <w:pPr>
        <w:pStyle w:val="TOC1"/>
        <w:spacing w:before="0" w:after="0" w:line="360" w:lineRule="auto"/>
        <w:ind w:left="709" w:right="0"/>
        <w:rPr>
          <w:rFonts w:asciiTheme="minorHAnsi" w:eastAsiaTheme="minorEastAsia" w:hAnsiTheme="minorHAnsi" w:cstheme="minorBidi"/>
          <w:b w:val="0"/>
          <w:i/>
          <w:noProof/>
          <w:color w:val="auto"/>
        </w:rPr>
      </w:pPr>
      <w:r>
        <w:rPr>
          <w:i/>
          <w:noProof/>
        </w:rPr>
        <w:t>5.  Supporting Information</w:t>
      </w:r>
      <w:r w:rsidR="00795E53" w:rsidRPr="00D81620">
        <w:rPr>
          <w:i/>
          <w:noProof/>
        </w:rPr>
        <w:tab/>
      </w:r>
      <w:r w:rsidR="00F55D4E">
        <w:rPr>
          <w:i/>
          <w:noProof/>
        </w:rPr>
        <w:t>27</w:t>
      </w:r>
    </w:p>
    <w:p w:rsidR="00795E53" w:rsidRPr="00D81620" w:rsidRDefault="00D447CE" w:rsidP="00D0049E">
      <w:pPr>
        <w:pStyle w:val="TOC3"/>
        <w:spacing w:before="0" w:line="360" w:lineRule="auto"/>
        <w:ind w:left="709" w:right="0"/>
        <w:rPr>
          <w:rFonts w:asciiTheme="minorHAnsi" w:eastAsiaTheme="minorEastAsia" w:hAnsiTheme="minorHAnsi" w:cstheme="minorBidi"/>
          <w:i/>
          <w:noProof/>
          <w:color w:val="auto"/>
        </w:rPr>
      </w:pPr>
      <w:r w:rsidRPr="00D81620">
        <w:rPr>
          <w:i/>
          <w:noProof/>
        </w:rPr>
        <w:tab/>
      </w:r>
      <w:r w:rsidR="00795E53" w:rsidRPr="00D81620">
        <w:rPr>
          <w:i/>
          <w:noProof/>
        </w:rPr>
        <w:t>Appendix A – Background Research on:</w:t>
      </w:r>
      <w:r w:rsidR="00795E53" w:rsidRPr="00D81620">
        <w:rPr>
          <w:i/>
          <w:noProof/>
        </w:rPr>
        <w:tab/>
      </w:r>
      <w:r w:rsidR="00F55D4E">
        <w:rPr>
          <w:i/>
          <w:noProof/>
        </w:rPr>
        <w:t>27</w:t>
      </w:r>
    </w:p>
    <w:p w:rsidR="00795E53" w:rsidRPr="00D81620" w:rsidRDefault="00D447CE" w:rsidP="00D0049E">
      <w:pPr>
        <w:pStyle w:val="TOC3"/>
        <w:spacing w:before="0" w:line="360" w:lineRule="auto"/>
        <w:ind w:left="709" w:right="0"/>
        <w:rPr>
          <w:i/>
          <w:noProof/>
        </w:rPr>
      </w:pPr>
      <w:r w:rsidRPr="00D81620">
        <w:rPr>
          <w:i/>
          <w:noProof/>
        </w:rPr>
        <w:tab/>
      </w:r>
      <w:r w:rsidR="00795E53" w:rsidRPr="00D81620">
        <w:rPr>
          <w:i/>
          <w:noProof/>
        </w:rPr>
        <w:t>Appendix B – Data Dictionary</w:t>
      </w:r>
      <w:r w:rsidR="00795E53" w:rsidRPr="00D81620">
        <w:rPr>
          <w:i/>
          <w:noProof/>
        </w:rPr>
        <w:tab/>
      </w:r>
      <w:r w:rsidR="00F55D4E">
        <w:rPr>
          <w:i/>
          <w:noProof/>
        </w:rPr>
        <w:t>27</w:t>
      </w:r>
    </w:p>
    <w:p w:rsidR="00233B3E" w:rsidRPr="00D81620" w:rsidRDefault="00233B3E" w:rsidP="00D0049E">
      <w:pPr>
        <w:spacing w:before="0" w:after="0"/>
        <w:ind w:left="709" w:firstLine="0"/>
        <w:rPr>
          <w:i/>
          <w:sz w:val="20"/>
          <w:szCs w:val="20"/>
        </w:rPr>
      </w:pPr>
      <w:r w:rsidRPr="00D81620">
        <w:rPr>
          <w:i/>
          <w:sz w:val="20"/>
          <w:szCs w:val="20"/>
        </w:rPr>
        <w:t xml:space="preserve">Appendix C- </w:t>
      </w:r>
      <w:r w:rsidR="00057017" w:rsidRPr="00D81620">
        <w:rPr>
          <w:i/>
          <w:sz w:val="20"/>
          <w:szCs w:val="20"/>
        </w:rPr>
        <w:t>Proposal</w:t>
      </w:r>
      <w:r w:rsidR="00245DEF">
        <w:rPr>
          <w:i/>
          <w:sz w:val="20"/>
          <w:szCs w:val="20"/>
        </w:rPr>
        <w:tab/>
      </w:r>
      <w:r w:rsidR="00245DEF">
        <w:rPr>
          <w:i/>
          <w:sz w:val="20"/>
          <w:szCs w:val="20"/>
        </w:rPr>
        <w:tab/>
      </w:r>
      <w:r w:rsidR="00245DEF">
        <w:rPr>
          <w:i/>
          <w:sz w:val="20"/>
          <w:szCs w:val="20"/>
        </w:rPr>
        <w:tab/>
      </w:r>
      <w:r w:rsidR="00245DEF">
        <w:rPr>
          <w:i/>
          <w:sz w:val="20"/>
          <w:szCs w:val="20"/>
        </w:rPr>
        <w:tab/>
      </w:r>
      <w:r w:rsidR="00245DEF">
        <w:rPr>
          <w:i/>
          <w:sz w:val="20"/>
          <w:szCs w:val="20"/>
        </w:rPr>
        <w:tab/>
      </w:r>
      <w:r w:rsidR="00245DEF">
        <w:rPr>
          <w:i/>
          <w:sz w:val="20"/>
          <w:szCs w:val="20"/>
        </w:rPr>
        <w:tab/>
      </w:r>
      <w:r w:rsidR="003F4C6A">
        <w:rPr>
          <w:i/>
          <w:sz w:val="20"/>
          <w:szCs w:val="20"/>
        </w:rPr>
        <w:tab/>
      </w:r>
      <w:r w:rsidR="003F4C6A">
        <w:rPr>
          <w:i/>
          <w:sz w:val="20"/>
          <w:szCs w:val="20"/>
        </w:rPr>
        <w:tab/>
      </w:r>
      <w:r w:rsidR="00F55D4E">
        <w:rPr>
          <w:i/>
          <w:sz w:val="20"/>
          <w:szCs w:val="20"/>
        </w:rPr>
        <w:t>29</w:t>
      </w:r>
    </w:p>
    <w:p w:rsidR="00DD69B7" w:rsidRPr="00D81620" w:rsidRDefault="00EC364D" w:rsidP="00D0049E">
      <w:pPr>
        <w:spacing w:before="0" w:after="0"/>
        <w:ind w:left="709" w:hanging="240"/>
        <w:rPr>
          <w:i/>
          <w:sz w:val="20"/>
          <w:szCs w:val="20"/>
        </w:rPr>
      </w:pPr>
      <w:r w:rsidRPr="00D81620">
        <w:rPr>
          <w:i/>
          <w:sz w:val="20"/>
          <w:szCs w:val="20"/>
        </w:rPr>
        <w:tab/>
        <w:t>5.1 Abstract</w:t>
      </w:r>
      <w:r w:rsidRPr="00D81620">
        <w:rPr>
          <w:i/>
          <w:sz w:val="20"/>
          <w:szCs w:val="20"/>
        </w:rPr>
        <w:tab/>
      </w:r>
      <w:r w:rsidRPr="00D81620">
        <w:rPr>
          <w:i/>
          <w:sz w:val="20"/>
          <w:szCs w:val="20"/>
        </w:rPr>
        <w:tab/>
      </w:r>
      <w:r w:rsidRPr="00D81620">
        <w:rPr>
          <w:i/>
          <w:sz w:val="20"/>
          <w:szCs w:val="20"/>
        </w:rPr>
        <w:tab/>
      </w:r>
      <w:r w:rsidRPr="00D81620">
        <w:rPr>
          <w:i/>
          <w:sz w:val="20"/>
          <w:szCs w:val="20"/>
        </w:rPr>
        <w:tab/>
      </w:r>
      <w:r w:rsidRPr="00D81620">
        <w:rPr>
          <w:i/>
          <w:sz w:val="20"/>
          <w:szCs w:val="20"/>
        </w:rPr>
        <w:tab/>
      </w:r>
      <w:r w:rsidRPr="00D81620">
        <w:rPr>
          <w:i/>
          <w:sz w:val="20"/>
          <w:szCs w:val="20"/>
        </w:rPr>
        <w:tab/>
      </w:r>
      <w:r w:rsidR="003F4C6A">
        <w:rPr>
          <w:i/>
          <w:sz w:val="20"/>
          <w:szCs w:val="20"/>
        </w:rPr>
        <w:tab/>
      </w:r>
      <w:r w:rsidR="00F55D4E">
        <w:rPr>
          <w:i/>
          <w:sz w:val="20"/>
          <w:szCs w:val="20"/>
        </w:rPr>
        <w:t>29</w:t>
      </w:r>
    </w:p>
    <w:p w:rsidR="0025007B" w:rsidRPr="00D81620" w:rsidRDefault="0031699E" w:rsidP="00D0049E">
      <w:pPr>
        <w:spacing w:before="0" w:after="0"/>
        <w:ind w:left="709" w:firstLine="0"/>
        <w:rPr>
          <w:i/>
          <w:sz w:val="20"/>
          <w:szCs w:val="20"/>
        </w:rPr>
      </w:pPr>
      <w:r w:rsidRPr="00D81620">
        <w:rPr>
          <w:i/>
          <w:sz w:val="20"/>
          <w:szCs w:val="20"/>
        </w:rPr>
        <w:t>5.2 Introduction</w:t>
      </w:r>
      <w:r w:rsidR="00245DEF">
        <w:rPr>
          <w:i/>
          <w:sz w:val="20"/>
          <w:szCs w:val="20"/>
        </w:rPr>
        <w:tab/>
      </w:r>
      <w:r w:rsidR="00245DEF">
        <w:rPr>
          <w:i/>
          <w:sz w:val="20"/>
          <w:szCs w:val="20"/>
        </w:rPr>
        <w:tab/>
      </w:r>
      <w:r w:rsidR="00245DEF">
        <w:rPr>
          <w:i/>
          <w:sz w:val="20"/>
          <w:szCs w:val="20"/>
        </w:rPr>
        <w:tab/>
      </w:r>
      <w:r w:rsidR="00245DEF">
        <w:rPr>
          <w:i/>
          <w:sz w:val="20"/>
          <w:szCs w:val="20"/>
        </w:rPr>
        <w:tab/>
      </w:r>
      <w:r w:rsidR="00245DEF">
        <w:rPr>
          <w:i/>
          <w:sz w:val="20"/>
          <w:szCs w:val="20"/>
        </w:rPr>
        <w:tab/>
      </w:r>
      <w:r w:rsidR="00EC364D" w:rsidRPr="00D81620">
        <w:rPr>
          <w:i/>
          <w:sz w:val="20"/>
          <w:szCs w:val="20"/>
        </w:rPr>
        <w:tab/>
      </w:r>
      <w:r w:rsidR="0025007B" w:rsidRPr="00D81620">
        <w:rPr>
          <w:i/>
          <w:sz w:val="20"/>
          <w:szCs w:val="20"/>
        </w:rPr>
        <w:tab/>
      </w:r>
      <w:r w:rsidR="003F4C6A">
        <w:rPr>
          <w:i/>
          <w:sz w:val="20"/>
          <w:szCs w:val="20"/>
        </w:rPr>
        <w:tab/>
      </w:r>
      <w:r w:rsidR="00F55D4E">
        <w:rPr>
          <w:i/>
          <w:sz w:val="20"/>
          <w:szCs w:val="20"/>
        </w:rPr>
        <w:t>29</w:t>
      </w:r>
    </w:p>
    <w:p w:rsidR="0025007B" w:rsidRPr="00D81620" w:rsidRDefault="00245DEF" w:rsidP="00D0049E">
      <w:pPr>
        <w:spacing w:before="0" w:after="0"/>
        <w:ind w:left="709" w:firstLine="0"/>
        <w:rPr>
          <w:i/>
          <w:sz w:val="20"/>
          <w:szCs w:val="20"/>
        </w:rPr>
      </w:pPr>
      <w:r>
        <w:rPr>
          <w:i/>
          <w:sz w:val="20"/>
          <w:szCs w:val="20"/>
        </w:rPr>
        <w:t>5.3 Literature Review</w:t>
      </w:r>
      <w:r>
        <w:rPr>
          <w:i/>
          <w:sz w:val="20"/>
          <w:szCs w:val="20"/>
        </w:rPr>
        <w:tab/>
      </w:r>
      <w:r>
        <w:rPr>
          <w:i/>
          <w:sz w:val="20"/>
          <w:szCs w:val="20"/>
        </w:rPr>
        <w:tab/>
      </w:r>
      <w:r>
        <w:rPr>
          <w:i/>
          <w:sz w:val="20"/>
          <w:szCs w:val="20"/>
        </w:rPr>
        <w:tab/>
      </w:r>
      <w:r w:rsidR="00EC364D" w:rsidRPr="00D81620">
        <w:rPr>
          <w:i/>
          <w:sz w:val="20"/>
          <w:szCs w:val="20"/>
        </w:rPr>
        <w:tab/>
      </w:r>
      <w:r w:rsidR="00EC364D" w:rsidRPr="00D81620">
        <w:rPr>
          <w:i/>
          <w:sz w:val="20"/>
          <w:szCs w:val="20"/>
        </w:rPr>
        <w:tab/>
      </w:r>
      <w:r w:rsidR="00EC364D" w:rsidRPr="00D81620">
        <w:rPr>
          <w:i/>
          <w:sz w:val="20"/>
          <w:szCs w:val="20"/>
        </w:rPr>
        <w:tab/>
      </w:r>
      <w:r w:rsidR="003F4C6A">
        <w:rPr>
          <w:i/>
          <w:sz w:val="20"/>
          <w:szCs w:val="20"/>
        </w:rPr>
        <w:tab/>
      </w:r>
      <w:r w:rsidR="00F55D4E">
        <w:rPr>
          <w:i/>
          <w:sz w:val="20"/>
          <w:szCs w:val="20"/>
        </w:rPr>
        <w:t xml:space="preserve"> 30</w:t>
      </w:r>
    </w:p>
    <w:p w:rsidR="0025007B" w:rsidRPr="00D81620" w:rsidRDefault="00245DEF" w:rsidP="00D0049E">
      <w:pPr>
        <w:spacing w:before="0" w:after="0"/>
        <w:ind w:left="709" w:firstLine="0"/>
        <w:rPr>
          <w:i/>
          <w:sz w:val="20"/>
          <w:szCs w:val="20"/>
        </w:rPr>
      </w:pPr>
      <w:r>
        <w:rPr>
          <w:i/>
          <w:sz w:val="20"/>
          <w:szCs w:val="20"/>
        </w:rPr>
        <w:t xml:space="preserve">5.4 Problem statement </w:t>
      </w:r>
      <w:r>
        <w:rPr>
          <w:i/>
          <w:sz w:val="20"/>
          <w:szCs w:val="20"/>
        </w:rPr>
        <w:tab/>
      </w:r>
      <w:r>
        <w:rPr>
          <w:i/>
          <w:sz w:val="20"/>
          <w:szCs w:val="20"/>
        </w:rPr>
        <w:tab/>
      </w:r>
      <w:r w:rsidR="00EC364D" w:rsidRPr="00D81620">
        <w:rPr>
          <w:i/>
          <w:sz w:val="20"/>
          <w:szCs w:val="20"/>
        </w:rPr>
        <w:tab/>
      </w:r>
      <w:r w:rsidR="00EC364D" w:rsidRPr="00D81620">
        <w:rPr>
          <w:i/>
          <w:sz w:val="20"/>
          <w:szCs w:val="20"/>
        </w:rPr>
        <w:tab/>
      </w:r>
      <w:r w:rsidR="00EC364D" w:rsidRPr="00D81620">
        <w:rPr>
          <w:i/>
          <w:sz w:val="20"/>
          <w:szCs w:val="20"/>
        </w:rPr>
        <w:tab/>
      </w:r>
      <w:r w:rsidR="00EC364D" w:rsidRPr="00D81620">
        <w:rPr>
          <w:i/>
          <w:sz w:val="20"/>
          <w:szCs w:val="20"/>
        </w:rPr>
        <w:tab/>
      </w:r>
      <w:r w:rsidR="003F4C6A">
        <w:rPr>
          <w:i/>
          <w:sz w:val="20"/>
          <w:szCs w:val="20"/>
        </w:rPr>
        <w:tab/>
      </w:r>
      <w:r w:rsidR="00F55D4E">
        <w:rPr>
          <w:i/>
          <w:sz w:val="20"/>
          <w:szCs w:val="20"/>
        </w:rPr>
        <w:t>31</w:t>
      </w:r>
    </w:p>
    <w:p w:rsidR="00696E6B" w:rsidRPr="00D81620" w:rsidRDefault="00245DEF" w:rsidP="00D0049E">
      <w:pPr>
        <w:spacing w:before="0" w:after="0"/>
        <w:ind w:left="709" w:firstLine="0"/>
        <w:rPr>
          <w:i/>
          <w:sz w:val="20"/>
          <w:szCs w:val="20"/>
        </w:rPr>
      </w:pPr>
      <w:r>
        <w:rPr>
          <w:i/>
          <w:sz w:val="20"/>
          <w:szCs w:val="20"/>
        </w:rPr>
        <w:t xml:space="preserve">5.5 Methodology </w:t>
      </w:r>
      <w:r>
        <w:rPr>
          <w:i/>
          <w:sz w:val="20"/>
          <w:szCs w:val="20"/>
        </w:rPr>
        <w:tab/>
      </w:r>
      <w:r>
        <w:rPr>
          <w:i/>
          <w:sz w:val="20"/>
          <w:szCs w:val="20"/>
        </w:rPr>
        <w:tab/>
      </w:r>
      <w:r w:rsidR="00EC364D" w:rsidRPr="00D81620">
        <w:rPr>
          <w:i/>
          <w:sz w:val="20"/>
          <w:szCs w:val="20"/>
        </w:rPr>
        <w:tab/>
      </w:r>
      <w:r w:rsidR="00EC364D" w:rsidRPr="00D81620">
        <w:rPr>
          <w:i/>
          <w:sz w:val="20"/>
          <w:szCs w:val="20"/>
        </w:rPr>
        <w:tab/>
      </w:r>
      <w:r w:rsidR="00EC364D" w:rsidRPr="00D81620">
        <w:rPr>
          <w:i/>
          <w:sz w:val="20"/>
          <w:szCs w:val="20"/>
        </w:rPr>
        <w:tab/>
      </w:r>
      <w:r w:rsidR="00EC364D" w:rsidRPr="00D81620">
        <w:rPr>
          <w:i/>
          <w:sz w:val="20"/>
          <w:szCs w:val="20"/>
        </w:rPr>
        <w:tab/>
      </w:r>
      <w:r w:rsidR="003F4C6A">
        <w:rPr>
          <w:i/>
          <w:sz w:val="20"/>
          <w:szCs w:val="20"/>
        </w:rPr>
        <w:tab/>
      </w:r>
      <w:r w:rsidR="002C652A">
        <w:rPr>
          <w:i/>
          <w:sz w:val="20"/>
          <w:szCs w:val="20"/>
        </w:rPr>
        <w:t>32</w:t>
      </w:r>
    </w:p>
    <w:p w:rsidR="00696E6B" w:rsidRPr="00D81620" w:rsidRDefault="00245DEF" w:rsidP="00D0049E">
      <w:pPr>
        <w:spacing w:before="0" w:after="0"/>
        <w:ind w:left="709" w:firstLine="0"/>
        <w:rPr>
          <w:i/>
          <w:sz w:val="20"/>
          <w:szCs w:val="20"/>
        </w:rPr>
      </w:pPr>
      <w:r>
        <w:rPr>
          <w:i/>
          <w:sz w:val="20"/>
          <w:szCs w:val="20"/>
        </w:rPr>
        <w:t xml:space="preserve">5.6 Conclusion </w:t>
      </w:r>
      <w:r>
        <w:rPr>
          <w:i/>
          <w:sz w:val="20"/>
          <w:szCs w:val="20"/>
        </w:rPr>
        <w:tab/>
      </w:r>
      <w:r w:rsidR="00696E6B" w:rsidRPr="00D81620">
        <w:rPr>
          <w:i/>
          <w:sz w:val="20"/>
          <w:szCs w:val="20"/>
        </w:rPr>
        <w:tab/>
      </w:r>
      <w:r w:rsidR="00696E6B" w:rsidRPr="00D81620">
        <w:rPr>
          <w:i/>
          <w:sz w:val="20"/>
          <w:szCs w:val="20"/>
        </w:rPr>
        <w:tab/>
      </w:r>
      <w:r w:rsidR="00EC364D" w:rsidRPr="00D81620">
        <w:rPr>
          <w:i/>
          <w:sz w:val="20"/>
          <w:szCs w:val="20"/>
        </w:rPr>
        <w:tab/>
      </w:r>
      <w:r w:rsidR="00EC364D" w:rsidRPr="00D81620">
        <w:rPr>
          <w:i/>
          <w:sz w:val="20"/>
          <w:szCs w:val="20"/>
        </w:rPr>
        <w:tab/>
      </w:r>
      <w:r w:rsidR="00EC364D" w:rsidRPr="00D81620">
        <w:rPr>
          <w:i/>
          <w:sz w:val="20"/>
          <w:szCs w:val="20"/>
        </w:rPr>
        <w:tab/>
      </w:r>
      <w:r w:rsidR="00EC364D" w:rsidRPr="00D81620">
        <w:rPr>
          <w:i/>
          <w:sz w:val="20"/>
          <w:szCs w:val="20"/>
        </w:rPr>
        <w:tab/>
      </w:r>
      <w:r w:rsidR="003F4C6A">
        <w:rPr>
          <w:i/>
          <w:sz w:val="20"/>
          <w:szCs w:val="20"/>
        </w:rPr>
        <w:tab/>
      </w:r>
      <w:r w:rsidR="002C652A">
        <w:rPr>
          <w:i/>
          <w:sz w:val="20"/>
          <w:szCs w:val="20"/>
        </w:rPr>
        <w:t>34</w:t>
      </w:r>
    </w:p>
    <w:p w:rsidR="00696E6B" w:rsidRPr="00D81620" w:rsidRDefault="00245DEF" w:rsidP="00D0049E">
      <w:pPr>
        <w:spacing w:before="0" w:after="0"/>
        <w:ind w:left="709" w:firstLine="0"/>
        <w:rPr>
          <w:i/>
          <w:sz w:val="20"/>
          <w:szCs w:val="20"/>
        </w:rPr>
      </w:pPr>
      <w:r>
        <w:rPr>
          <w:i/>
          <w:sz w:val="20"/>
          <w:szCs w:val="20"/>
        </w:rPr>
        <w:t xml:space="preserve">5.7 References </w:t>
      </w:r>
      <w:r w:rsidR="00EC364D" w:rsidRPr="00D81620">
        <w:rPr>
          <w:i/>
          <w:sz w:val="20"/>
          <w:szCs w:val="20"/>
        </w:rPr>
        <w:tab/>
      </w:r>
      <w:r w:rsidR="00EC364D" w:rsidRPr="00D81620">
        <w:rPr>
          <w:i/>
          <w:sz w:val="20"/>
          <w:szCs w:val="20"/>
        </w:rPr>
        <w:tab/>
      </w:r>
      <w:r w:rsidR="00EC364D" w:rsidRPr="00D81620">
        <w:rPr>
          <w:i/>
          <w:sz w:val="20"/>
          <w:szCs w:val="20"/>
        </w:rPr>
        <w:tab/>
      </w:r>
      <w:r w:rsidR="00EC364D" w:rsidRPr="00D81620">
        <w:rPr>
          <w:i/>
          <w:sz w:val="20"/>
          <w:szCs w:val="20"/>
        </w:rPr>
        <w:tab/>
      </w:r>
      <w:r w:rsidR="00EC364D" w:rsidRPr="00D81620">
        <w:rPr>
          <w:i/>
          <w:sz w:val="20"/>
          <w:szCs w:val="20"/>
        </w:rPr>
        <w:tab/>
      </w:r>
      <w:r w:rsidR="00EC364D" w:rsidRPr="00D81620">
        <w:rPr>
          <w:i/>
          <w:sz w:val="20"/>
          <w:szCs w:val="20"/>
        </w:rPr>
        <w:tab/>
      </w:r>
      <w:r w:rsidR="00EC364D" w:rsidRPr="00D81620">
        <w:rPr>
          <w:i/>
          <w:sz w:val="20"/>
          <w:szCs w:val="20"/>
        </w:rPr>
        <w:tab/>
      </w:r>
      <w:r w:rsidR="003F4C6A">
        <w:rPr>
          <w:i/>
          <w:sz w:val="20"/>
          <w:szCs w:val="20"/>
        </w:rPr>
        <w:tab/>
      </w:r>
      <w:r w:rsidR="002C652A">
        <w:rPr>
          <w:i/>
          <w:sz w:val="20"/>
          <w:szCs w:val="20"/>
        </w:rPr>
        <w:t>34</w:t>
      </w:r>
    </w:p>
    <w:p w:rsidR="0025007B" w:rsidRPr="00D81620" w:rsidRDefault="0025007B" w:rsidP="00D0049E">
      <w:pPr>
        <w:spacing w:before="0" w:after="0"/>
        <w:ind w:left="709" w:hanging="240"/>
        <w:rPr>
          <w:i/>
          <w:sz w:val="20"/>
          <w:szCs w:val="20"/>
        </w:rPr>
      </w:pPr>
    </w:p>
    <w:p w:rsidR="00455466" w:rsidRPr="00E12098" w:rsidRDefault="000F16F0" w:rsidP="00D0049E">
      <w:pPr>
        <w:tabs>
          <w:tab w:val="left" w:pos="3570"/>
        </w:tabs>
        <w:spacing w:before="0" w:after="0"/>
        <w:ind w:left="709"/>
        <w:rPr>
          <w:rFonts w:cs="Times New Roman"/>
          <w:b/>
          <w:sz w:val="20"/>
        </w:rPr>
        <w:sectPr w:rsidR="00455466" w:rsidRPr="00E12098" w:rsidSect="00245DEF">
          <w:headerReference w:type="default" r:id="rId9"/>
          <w:footerReference w:type="default" r:id="rId10"/>
          <w:pgSz w:w="12240" w:h="15840" w:code="1"/>
          <w:pgMar w:top="1440" w:right="1440" w:bottom="1440" w:left="2160" w:header="720" w:footer="720" w:gutter="0"/>
          <w:pgNumType w:fmt="lowerRoman"/>
          <w:cols w:space="720"/>
          <w:noEndnote/>
          <w:titlePg/>
          <w:docGrid w:linePitch="326"/>
        </w:sectPr>
      </w:pPr>
      <w:r w:rsidRPr="00D81620">
        <w:rPr>
          <w:rFonts w:cs="Times New Roman"/>
          <w:b/>
          <w:i/>
          <w:sz w:val="20"/>
          <w:szCs w:val="20"/>
        </w:rPr>
        <w:fldChar w:fldCharType="end"/>
      </w:r>
    </w:p>
    <w:p w:rsidR="00455466" w:rsidRPr="00073E9F" w:rsidRDefault="00455466" w:rsidP="00D0049E">
      <w:pPr>
        <w:pStyle w:val="Heading1"/>
        <w:spacing w:line="360" w:lineRule="auto"/>
        <w:ind w:left="0" w:firstLine="0"/>
      </w:pPr>
      <w:bookmarkStart w:id="0" w:name="_Toc438068812"/>
      <w:r w:rsidRPr="00073E9F">
        <w:lastRenderedPageBreak/>
        <w:t>1.  Introduction</w:t>
      </w:r>
      <w:bookmarkEnd w:id="0"/>
    </w:p>
    <w:p w:rsidR="00FF4ED1" w:rsidRPr="00063339" w:rsidRDefault="00FB6410" w:rsidP="00D0049E">
      <w:pPr>
        <w:ind w:left="0" w:firstLine="0"/>
        <w:rPr>
          <w:lang w:val="en-GB"/>
        </w:rPr>
      </w:pPr>
      <w:bookmarkStart w:id="1" w:name="_Toc438068813"/>
      <w:r w:rsidRPr="00063339">
        <w:rPr>
          <w:rStyle w:val="TitleChar"/>
          <w:rFonts w:ascii="Times New Roman" w:hAnsi="Times New Roman" w:cs="Times New Roman"/>
          <w:sz w:val="24"/>
          <w:szCs w:val="24"/>
        </w:rPr>
        <w:t xml:space="preserve">Hiding secret message into any digital file is called steganography it is an art and science of secret </w:t>
      </w:r>
      <w:r w:rsidR="00F239E2" w:rsidRPr="00063339">
        <w:rPr>
          <w:rStyle w:val="TitleChar"/>
          <w:rFonts w:ascii="Times New Roman" w:hAnsi="Times New Roman" w:cs="Times New Roman"/>
          <w:sz w:val="24"/>
          <w:szCs w:val="24"/>
        </w:rPr>
        <w:t>communication. T</w:t>
      </w:r>
      <w:r w:rsidR="00FF4ED1" w:rsidRPr="00063339">
        <w:rPr>
          <w:rStyle w:val="TitleChar"/>
          <w:rFonts w:ascii="Times New Roman" w:hAnsi="Times New Roman" w:cs="Times New Roman"/>
          <w:sz w:val="24"/>
          <w:szCs w:val="24"/>
        </w:rPr>
        <w:t xml:space="preserve">he specialty of concealing information, in a manner that it is imperceptible under movement design examination and the information covered up is just known to recipient </w:t>
      </w:r>
      <w:r w:rsidR="00FF4ED1" w:rsidRPr="00063339">
        <w:t>and the user that want to send secret text</w:t>
      </w:r>
      <w:r w:rsidR="000F16F0" w:rsidRPr="00063339">
        <w:fldChar w:fldCharType="begin"/>
      </w:r>
      <w:r w:rsidR="00864023" w:rsidRPr="00063339">
        <w:instrText xml:space="preserve"> ADDIN EN.CITE &lt;EndNote&gt;&lt;Cite&gt;&lt;Author&gt;Dasgupta&lt;/Author&gt;&lt;Year&gt;2012&lt;/Year&gt;&lt;RecNum&gt;1&lt;/RecNum&gt;&lt;DisplayText&gt;[1]&lt;/DisplayText&gt;&lt;record&gt;&lt;rec-number&gt;1&lt;/rec-number&gt;&lt;foreign-keys&gt;&lt;key app="EN" db-id="vwer0t5f750adgedvr2xw097tx5epw2vsfa0" timestamp="1458232995"&gt;1&lt;/key&gt;&lt;/foreign-keys&gt;&lt;ref-type name="Journal Article"&gt;17&lt;/ref-type&gt;&lt;contributors&gt;&lt;authors&gt;&lt;author&gt;Dasgupta, Kousik&lt;/author&gt;&lt;author&gt;Mandal, JK&lt;/author&gt;&lt;author&gt;Dutta, Paramartha&lt;/author&gt;&lt;/authors&gt;&lt;/contributors&gt;&lt;titles&gt;&lt;title&gt;Hash based least significant bit technique for video steganography (HLSB)&lt;/title&gt;&lt;secondary-title&gt;International Journal of Security, Privacy and Trust Management (IJSPTM)&lt;/secondary-title&gt;&lt;/titles&gt;&lt;periodical&gt;&lt;full-title&gt;International Journal of Security, Privacy and Trust Management (IJSPTM)&lt;/full-title&gt;&lt;/periodical&gt;&lt;pages&gt;1-11&lt;/pages&gt;&lt;volume&gt;1&lt;/volume&gt;&lt;number&gt;2&lt;/number&gt;&lt;dates&gt;&lt;year&gt;2012&lt;/year&gt;&lt;/dates&gt;&lt;urls&gt;&lt;/urls&gt;&lt;/record&gt;&lt;/Cite&gt;&lt;/EndNote&gt;</w:instrText>
      </w:r>
      <w:r w:rsidR="000F16F0" w:rsidRPr="00063339">
        <w:fldChar w:fldCharType="separate"/>
      </w:r>
      <w:r w:rsidR="00864023" w:rsidRPr="00063339">
        <w:rPr>
          <w:noProof/>
        </w:rPr>
        <w:t>[1]</w:t>
      </w:r>
      <w:r w:rsidR="000F16F0" w:rsidRPr="00063339">
        <w:fldChar w:fldCharType="end"/>
      </w:r>
      <w:r w:rsidR="000F16F0" w:rsidRPr="00063339">
        <w:fldChar w:fldCharType="begin"/>
      </w:r>
      <w:r w:rsidR="00864023" w:rsidRPr="00063339">
        <w:instrText xml:space="preserve"> ADDIN EN.CITE &lt;EndNote&gt;&lt;Cite&gt;&lt;Author&gt;Kellen&lt;/Author&gt;&lt;Year&gt;2001&lt;/Year&gt;&lt;RecNum&gt;7&lt;/RecNum&gt;&lt;DisplayText&gt;[2]&lt;/DisplayText&gt;&lt;record&gt;&lt;rec-number&gt;7&lt;/rec-number&gt;&lt;foreign-keys&gt;&lt;key app="EN" db-id="vwer0t5f750adgedvr2xw097tx5epw2vsfa0" timestamp="1458236438"&gt;7&lt;/key&gt;&lt;/foreign-keys&gt;&lt;ref-type name="Journal Article"&gt;17&lt;/ref-type&gt;&lt;contributors&gt;&lt;authors&gt;&lt;author&gt;Kellen, Tom&lt;/author&gt;&lt;/authors&gt;&lt;/contributors&gt;&lt;titles&gt;&lt;title&gt;Hiding in plain view: Could steganography be a terrorist tool&lt;/title&gt;&lt;secondary-title&gt;SANS Institute InfoSec Reading Room&lt;/secondary-title&gt;&lt;/titles&gt;&lt;periodical&gt;&lt;full-title&gt;SANS Institute InfoSec Reading Room&lt;/full-title&gt;&lt;/periodical&gt;&lt;dates&gt;&lt;year&gt;2001&lt;/year&gt;&lt;/dates&gt;&lt;urls&gt;&lt;/urls&gt;&lt;/record&gt;&lt;/Cite&gt;&lt;/EndNote&gt;</w:instrText>
      </w:r>
      <w:r w:rsidR="000F16F0" w:rsidRPr="00063339">
        <w:fldChar w:fldCharType="separate"/>
      </w:r>
      <w:r w:rsidR="00864023" w:rsidRPr="00063339">
        <w:rPr>
          <w:noProof/>
        </w:rPr>
        <w:t>[2]</w:t>
      </w:r>
      <w:r w:rsidR="000F16F0" w:rsidRPr="00063339">
        <w:fldChar w:fldCharType="end"/>
      </w:r>
      <w:r w:rsidR="00FF4ED1" w:rsidRPr="00063339">
        <w:rPr>
          <w:rStyle w:val="TitleChar"/>
          <w:rFonts w:ascii="Times New Roman" w:hAnsi="Times New Roman" w:cs="Times New Roman"/>
          <w:sz w:val="24"/>
          <w:szCs w:val="24"/>
        </w:rPr>
        <w:t>.</w:t>
      </w:r>
      <w:r w:rsidR="00F239E2" w:rsidRPr="00063339">
        <w:rPr>
          <w:rStyle w:val="TitleChar"/>
          <w:rFonts w:ascii="Times New Roman" w:hAnsi="Times New Roman" w:cs="Times New Roman"/>
          <w:sz w:val="24"/>
          <w:szCs w:val="24"/>
        </w:rPr>
        <w:t>In this project a new technique is used in which data is hide in video file.</w:t>
      </w:r>
    </w:p>
    <w:bookmarkEnd w:id="1"/>
    <w:p w:rsidR="00455466" w:rsidRPr="007E6383" w:rsidRDefault="00591E47" w:rsidP="00D0049E">
      <w:pPr>
        <w:pStyle w:val="Heading2"/>
        <w:spacing w:line="360" w:lineRule="auto"/>
        <w:rPr>
          <w:rFonts w:ascii="Times New Roman" w:hAnsi="Times New Roman"/>
        </w:rPr>
      </w:pPr>
      <w:r w:rsidRPr="007E6383">
        <w:t>1.1 Purpose</w:t>
      </w:r>
    </w:p>
    <w:p w:rsidR="00F239E2" w:rsidRDefault="005B04D6" w:rsidP="00D0049E">
      <w:pPr>
        <w:ind w:left="0" w:firstLine="0"/>
      </w:pPr>
      <w:r>
        <w:t xml:space="preserve">The major persistence of writing the software requirement specification is to identically </w:t>
      </w:r>
      <w:r w:rsidR="00722859">
        <w:t>specifying the</w:t>
      </w:r>
      <w:r>
        <w:t xml:space="preserve"> exact requirement for the product that is to be designed developed based on contents steganographed in silence breach of motion pictures this is based on hiding data in to another </w:t>
      </w:r>
      <w:r w:rsidR="00286715">
        <w:t>data. Main</w:t>
      </w:r>
      <w:r w:rsidR="00E06A26">
        <w:t xml:space="preserve"> determination of developing this product is to hide data in some bearer file</w:t>
      </w:r>
      <w:r w:rsidR="00B5073A">
        <w:t xml:space="preserve"> and hidden message not visible to unknown</w:t>
      </w:r>
      <w:r w:rsidR="00E06A26">
        <w:t xml:space="preserve"> .The hidden communication is the chief purpose of data concealing. My main concentration on this project is to hide data in video file. As we known that motion picture is the combination of both voice and video frames so text can be hide video frame as well as in voice intervals.</w:t>
      </w:r>
      <w:r w:rsidR="000F16F0">
        <w:fldChar w:fldCharType="begin"/>
      </w:r>
      <w:r w:rsidR="00864023">
        <w:instrText xml:space="preserve"> ADDIN EN.CITE &lt;EndNote&gt;&lt;Cite&gt;&lt;Author&gt;Khan&lt;/Author&gt;&lt;Year&gt;2014&lt;/Year&gt;&lt;RecNum&gt;8&lt;/RecNum&gt;&lt;DisplayText&gt;[3]&lt;/DisplayText&gt;&lt;record&gt;&lt;rec-number&gt;8&lt;/rec-number&gt;&lt;foreign-keys&gt;&lt;key app="EN" db-id="vwer0t5f750adgedvr2xw097tx5epw2vsfa0" timestamp="1458236598"&gt;8&lt;/key&gt;&lt;/foreign-keys&gt;&lt;ref-type name="Journal Article"&gt;17&lt;/ref-type&gt;&lt;contributors&gt;&lt;authors&gt;&lt;author&gt;Khan, Muhammad Fahad&lt;/author&gt;&lt;author&gt;Baig, Faisal&lt;/author&gt;&lt;author&gt;Beg, Saira&lt;/author&gt;&lt;/authors&gt;&lt;/contributors&gt;&lt;titles&gt;&lt;title&gt;Steganography between silence intervals of audio in video content using chaotic maps&lt;/title&gt;&lt;secondary-title&gt;Circuits, Systems, and Signal Processing&lt;/secondary-title&gt;&lt;/titles&gt;&lt;periodical&gt;&lt;full-title&gt;Circuits, Systems, and Signal Processing&lt;/full-title&gt;&lt;/periodical&gt;&lt;pages&gt;3901-3919&lt;/pages&gt;&lt;volume&gt;33&lt;/volume&gt;&lt;number&gt;12&lt;/number&gt;&lt;dates&gt;&lt;year&gt;2014&lt;/year&gt;&lt;/dates&gt;&lt;isbn&gt;0278-081X&lt;/isbn&gt;&lt;urls&gt;&lt;/urls&gt;&lt;/record&gt;&lt;/Cite&gt;&lt;/EndNote&gt;</w:instrText>
      </w:r>
      <w:r w:rsidR="000F16F0">
        <w:fldChar w:fldCharType="separate"/>
      </w:r>
      <w:r w:rsidR="00864023">
        <w:rPr>
          <w:noProof/>
        </w:rPr>
        <w:t>[3]</w:t>
      </w:r>
      <w:r w:rsidR="000F16F0">
        <w:fldChar w:fldCharType="end"/>
      </w:r>
      <w:r w:rsidR="00B5073A">
        <w:t xml:space="preserve"> The overall technique and method that used to hide text in video file provided in this document that provide some useful technique that improve security even attackers cannot extract original message.</w:t>
      </w:r>
      <w:r w:rsidR="000F16F0">
        <w:fldChar w:fldCharType="begin"/>
      </w:r>
      <w:r w:rsidR="00864023">
        <w:instrText xml:space="preserve"> ADDIN EN.CITE &lt;EndNote&gt;&lt;Cite&gt;&lt;Author&gt;Sadek&lt;/Author&gt;&lt;Year&gt;2015&lt;/Year&gt;&lt;RecNum&gt;2&lt;/RecNum&gt;&lt;DisplayText&gt;[4]&lt;/DisplayText&gt;&lt;record&gt;&lt;rec-number&gt;2&lt;/rec-number&gt;&lt;foreign-keys&gt;&lt;key app="EN" db-id="vwer0t5f750adgedvr2xw097tx5epw2vsfa0" timestamp="1458233320"&gt;2&lt;/key&gt;&lt;/foreign-keys&gt;&lt;ref-type name="Journal Article"&gt;17&lt;/ref-type&gt;&lt;contributors&gt;&lt;authors&gt;&lt;author&gt;Sadek, Mennatallah M&lt;/author&gt;&lt;author&gt;Khalifa, Amal S&lt;/author&gt;&lt;author&gt;Mostafa, Mostafa GM&lt;/author&gt;&lt;/authors&gt;&lt;/contributors&gt;&lt;titles&gt;&lt;title&gt;Video steganography: a comprehensive review&lt;/title&gt;&lt;secondary-title&gt;multimedia tools and applications&lt;/secondary-title&gt;&lt;/titles&gt;&lt;periodical&gt;&lt;full-title&gt;multimedia tools and applications&lt;/full-title&gt;&lt;/periodical&gt;&lt;pages&gt;7063-7094&lt;/pages&gt;&lt;volume&gt;74&lt;/volume&gt;&lt;number&gt;17&lt;/number&gt;&lt;dates&gt;&lt;year&gt;2015&lt;/year&gt;&lt;/dates&gt;&lt;isbn&gt;1380-7501&lt;/isbn&gt;&lt;urls&gt;&lt;/urls&gt;&lt;/record&gt;&lt;/Cite&gt;&lt;/EndNote&gt;</w:instrText>
      </w:r>
      <w:r w:rsidR="000F16F0">
        <w:fldChar w:fldCharType="separate"/>
      </w:r>
      <w:r w:rsidR="00864023">
        <w:rPr>
          <w:noProof/>
        </w:rPr>
        <w:t>[4]</w:t>
      </w:r>
      <w:r w:rsidR="000F16F0">
        <w:fldChar w:fldCharType="end"/>
      </w:r>
      <w:r w:rsidR="000F16F0">
        <w:fldChar w:fldCharType="begin"/>
      </w:r>
      <w:r w:rsidR="00864023">
        <w:instrText xml:space="preserve"> ADDIN EN.CITE &lt;EndNote&gt;&lt;Cite&gt;&lt;Author&gt;Nutzinger&lt;/Author&gt;&lt;Year&gt;2011&lt;/Year&gt;&lt;RecNum&gt;6&lt;/RecNum&gt;&lt;DisplayText&gt;[5]&lt;/DisplayText&gt;&lt;record&gt;&lt;rec-number&gt;6&lt;/rec-number&gt;&lt;foreign-keys&gt;&lt;key app="EN" db-id="vwer0t5f750adgedvr2xw097tx5epw2vsfa0" timestamp="1458235582"&gt;6&lt;/key&gt;&lt;/foreign-keys&gt;&lt;ref-type name="Conference Proceedings"&gt;10&lt;/ref-type&gt;&lt;contributors&gt;&lt;authors&gt;&lt;author&gt;Nutzinger, Marcus&lt;/author&gt;&lt;author&gt;Wurzer, Juergen&lt;/author&gt;&lt;/authors&gt;&lt;/contributors&gt;&lt;titles&gt;&lt;title&gt;A novel phase coding technique for steganography in auditive media&lt;/title&gt;&lt;secondary-title&gt;Availability, Reliability and Security (ARES), 2011 Sixth International Conference on&lt;/secondary-title&gt;&lt;/titles&gt;&lt;pages&gt;91-98&lt;/pages&gt;&lt;dates&gt;&lt;year&gt;2011&lt;/year&gt;&lt;/dates&gt;&lt;publisher&gt;IEEE&lt;/publisher&gt;&lt;isbn&gt;1457709791&lt;/isbn&gt;&lt;urls&gt;&lt;/urls&gt;&lt;/record&gt;&lt;/Cite&gt;&lt;/EndNote&gt;</w:instrText>
      </w:r>
      <w:r w:rsidR="000F16F0">
        <w:fldChar w:fldCharType="separate"/>
      </w:r>
      <w:r w:rsidR="00864023">
        <w:rPr>
          <w:noProof/>
        </w:rPr>
        <w:t>[5]</w:t>
      </w:r>
      <w:r w:rsidR="000F16F0">
        <w:fldChar w:fldCharType="end"/>
      </w:r>
    </w:p>
    <w:p w:rsidR="00F239E2" w:rsidRDefault="00F239E2" w:rsidP="00D0049E">
      <w:pPr>
        <w:pStyle w:val="Heading2"/>
        <w:spacing w:line="360" w:lineRule="auto"/>
      </w:pPr>
    </w:p>
    <w:p w:rsidR="00CA3853" w:rsidRDefault="00CA3853" w:rsidP="00D0049E">
      <w:pPr>
        <w:pStyle w:val="Heading2"/>
        <w:spacing w:line="360" w:lineRule="auto"/>
        <w:ind w:left="0" w:firstLine="0"/>
      </w:pPr>
    </w:p>
    <w:p w:rsidR="003D48AC" w:rsidRDefault="003D48AC" w:rsidP="00D0049E"/>
    <w:p w:rsidR="003D48AC" w:rsidRPr="003D48AC" w:rsidRDefault="003D48AC" w:rsidP="00D0049E"/>
    <w:p w:rsidR="00455466" w:rsidRPr="00E12098" w:rsidRDefault="00591E47" w:rsidP="00D0049E">
      <w:pPr>
        <w:pStyle w:val="Heading2"/>
        <w:spacing w:line="360" w:lineRule="auto"/>
      </w:pPr>
      <w:r w:rsidRPr="00E12098">
        <w:lastRenderedPageBreak/>
        <w:t>1.2 Scope</w:t>
      </w:r>
    </w:p>
    <w:p w:rsidR="00F239E2" w:rsidRDefault="008274E4" w:rsidP="00D0049E">
      <w:pPr>
        <w:ind w:left="0" w:firstLine="0"/>
      </w:pPr>
      <w:bookmarkStart w:id="2" w:name="_Toc438068815"/>
      <w:r>
        <w:t>F</w:t>
      </w:r>
      <w:r w:rsidRPr="00431907">
        <w:t xml:space="preserve">or studying the required output of the product or system the software requirement </w:t>
      </w:r>
      <w:r w:rsidR="00722859">
        <w:t>specification</w:t>
      </w:r>
      <w:r w:rsidR="0031699E" w:rsidRPr="00431907">
        <w:t>classifying</w:t>
      </w:r>
      <w:r w:rsidRPr="00431907">
        <w:t xml:space="preserve"> a major fact acknowledge with the help of already presc</w:t>
      </w:r>
      <w:r w:rsidR="008F30BF">
        <w:t>ribe product specification</w:t>
      </w:r>
      <w:r w:rsidR="00286715">
        <w:t xml:space="preserve">. Product video steganograized in silence of voice his to fulfill the requirements and specification that are require to develop this product. </w:t>
      </w:r>
      <w:r w:rsidR="002D7EC5">
        <w:t xml:space="preserve">Product video steganograized specification </w:t>
      </w:r>
      <w:r w:rsidR="002D7EC5" w:rsidRPr="00431907">
        <w:t>specify</w:t>
      </w:r>
      <w:r w:rsidRPr="00431907">
        <w:t xml:space="preserve"> what is required </w:t>
      </w:r>
      <w:r w:rsidR="002D7EC5">
        <w:t xml:space="preserve">and provide guidelines </w:t>
      </w:r>
      <w:r w:rsidRPr="00431907">
        <w:t>for</w:t>
      </w:r>
      <w:r w:rsidR="002D7EC5">
        <w:t xml:space="preserve"> development of</w:t>
      </w:r>
      <w:r w:rsidRPr="00431907">
        <w:t>content steganograized in</w:t>
      </w:r>
      <w:r w:rsidR="00722859">
        <w:t>Silence</w:t>
      </w:r>
      <w:r>
        <w:t xml:space="preserve"> breach of</w:t>
      </w:r>
      <w:r w:rsidRPr="00431907">
        <w:t xml:space="preserve"> motion pictures </w:t>
      </w:r>
    </w:p>
    <w:p w:rsidR="008F30BF" w:rsidRPr="008274E4" w:rsidRDefault="008F30BF" w:rsidP="00D0049E">
      <w:pPr>
        <w:ind w:left="0" w:firstLine="0"/>
      </w:pPr>
    </w:p>
    <w:p w:rsidR="00455466" w:rsidRPr="00E12098" w:rsidRDefault="00591E47" w:rsidP="00D0049E">
      <w:pPr>
        <w:pStyle w:val="Heading2"/>
        <w:spacing w:line="360" w:lineRule="auto"/>
      </w:pPr>
      <w:r w:rsidRPr="00E12098">
        <w:t>1.3 Definitions</w:t>
      </w:r>
      <w:r w:rsidR="00455466" w:rsidRPr="00E12098">
        <w:t>, Acronyms, and Abbreviations.</w:t>
      </w:r>
      <w:bookmarkEnd w:id="2"/>
    </w:p>
    <w:p w:rsidR="0006252F" w:rsidRDefault="00431907" w:rsidP="00D0049E">
      <w:pPr>
        <w:pStyle w:val="ListParagraph"/>
        <w:spacing w:line="360" w:lineRule="auto"/>
        <w:ind w:left="0" w:firstLine="0"/>
      </w:pPr>
      <w:r w:rsidRPr="00063339">
        <w:t>Definition keywords define in software requirements spe</w:t>
      </w:r>
      <w:r w:rsidR="00693B5F" w:rsidRPr="00063339">
        <w:t xml:space="preserve">cification may be unknown for those persons who are not directly </w:t>
      </w:r>
      <w:r w:rsidR="00766227" w:rsidRPr="00063339">
        <w:t>connected</w:t>
      </w:r>
      <w:r w:rsidR="00693B5F" w:rsidRPr="00063339">
        <w:t xml:space="preserve"> in the field of computer science the keywords and definition help</w:t>
      </w:r>
      <w:r w:rsidR="00766227" w:rsidRPr="00063339">
        <w:t xml:space="preserve"> him</w:t>
      </w:r>
      <w:r w:rsidR="00693B5F" w:rsidRPr="00063339">
        <w:t xml:space="preserve"> in better understanding</w:t>
      </w:r>
      <w:bookmarkStart w:id="3" w:name="_Toc438068816"/>
      <w:r w:rsidR="007062B7">
        <w:t>.</w:t>
      </w:r>
    </w:p>
    <w:p w:rsidR="00F13B64" w:rsidRDefault="003109CE" w:rsidP="00D0049E">
      <w:pPr>
        <w:pStyle w:val="Heading2"/>
        <w:spacing w:line="360" w:lineRule="auto"/>
        <w:ind w:left="0" w:firstLine="0"/>
      </w:pPr>
      <w:r w:rsidRPr="003109CE">
        <w:rPr>
          <w:rFonts w:ascii="Times New Roman" w:hAnsi="Times New Roman"/>
        </w:rPr>
        <w:t>Keywords</w:t>
      </w:r>
      <w:r>
        <w:t>:</w:t>
      </w:r>
    </w:p>
    <w:p w:rsidR="003109CE" w:rsidRDefault="003109CE" w:rsidP="00D0049E">
      <w:r>
        <w:t xml:space="preserve">Video steganography · Voice steganography · Audio silence interval · </w:t>
      </w:r>
    </w:p>
    <w:p w:rsidR="00F239E2" w:rsidRDefault="003109CE" w:rsidP="00D0049E">
      <w:r>
        <w:t>Audio analysis · Chaotic maps · Signal processing</w:t>
      </w:r>
    </w:p>
    <w:p w:rsidR="00F239E2" w:rsidRDefault="00F239E2" w:rsidP="00D0049E"/>
    <w:tbl>
      <w:tblPr>
        <w:tblpPr w:leftFromText="180" w:rightFromText="180" w:vertAnchor="page" w:horzAnchor="margin" w:tblpX="-171" w:tblpY="1966"/>
        <w:tblW w:w="9748" w:type="dxa"/>
        <w:tblLayout w:type="fixed"/>
        <w:tblCellMar>
          <w:left w:w="0" w:type="dxa"/>
          <w:right w:w="0" w:type="dxa"/>
        </w:tblCellMar>
        <w:tblLook w:val="0420"/>
      </w:tblPr>
      <w:tblGrid>
        <w:gridCol w:w="2825"/>
        <w:gridCol w:w="6923"/>
      </w:tblGrid>
      <w:tr w:rsidR="00F239E2" w:rsidRPr="00C874EC" w:rsidTr="001C5C4D">
        <w:trPr>
          <w:trHeight w:val="1241"/>
        </w:trPr>
        <w:tc>
          <w:tcPr>
            <w:tcW w:w="2825"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rsidR="00F239E2" w:rsidRPr="00C874EC" w:rsidRDefault="0006252F" w:rsidP="00D0049E">
            <w:pPr>
              <w:rPr>
                <w:lang w:val="en-GB"/>
              </w:rPr>
            </w:pPr>
            <w:r>
              <w:lastRenderedPageBreak/>
              <w:t>Steganogr</w:t>
            </w:r>
            <w:r w:rsidR="00F239E2" w:rsidRPr="00C874EC">
              <w:t>aphy:</w:t>
            </w:r>
          </w:p>
        </w:tc>
        <w:tc>
          <w:tcPr>
            <w:tcW w:w="6923"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rsidR="00F239E2" w:rsidRPr="00F13B64" w:rsidRDefault="00F239E2" w:rsidP="00D0049E">
            <w:pPr>
              <w:rPr>
                <w:lang w:val="en-GB"/>
              </w:rPr>
            </w:pPr>
            <w:r w:rsidRPr="00F13B64">
              <w:t>“It is technique in which we covered our data or information in carrier file that we want to send other in the form of hidden “</w:t>
            </w:r>
          </w:p>
        </w:tc>
      </w:tr>
      <w:tr w:rsidR="00F239E2" w:rsidRPr="00C874EC" w:rsidTr="001C5C4D">
        <w:trPr>
          <w:trHeight w:val="688"/>
        </w:trPr>
        <w:tc>
          <w:tcPr>
            <w:tcW w:w="2825"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rsidR="00F239E2" w:rsidRPr="00C874EC" w:rsidRDefault="00F239E2" w:rsidP="00D0049E">
            <w:pPr>
              <w:rPr>
                <w:lang w:val="en-GB"/>
              </w:rPr>
            </w:pPr>
            <w:r w:rsidRPr="00C874EC">
              <w:t>Client</w:t>
            </w:r>
          </w:p>
        </w:tc>
        <w:tc>
          <w:tcPr>
            <w:tcW w:w="692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rsidR="00F239E2" w:rsidRPr="00F13B64" w:rsidRDefault="00F239E2" w:rsidP="00D0049E">
            <w:pPr>
              <w:rPr>
                <w:lang w:val="en-GB"/>
              </w:rPr>
            </w:pPr>
            <w:r w:rsidRPr="00F13B64">
              <w:t>“Any person that send or receive steganographic text”</w:t>
            </w:r>
          </w:p>
        </w:tc>
      </w:tr>
      <w:tr w:rsidR="00F239E2" w:rsidRPr="00C874EC" w:rsidTr="001C5C4D">
        <w:trPr>
          <w:trHeight w:val="425"/>
        </w:trPr>
        <w:tc>
          <w:tcPr>
            <w:tcW w:w="2825"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rsidR="00F239E2" w:rsidRPr="00F13B64" w:rsidRDefault="00F239E2" w:rsidP="00D0049E">
            <w:pPr>
              <w:rPr>
                <w:rFonts w:cs="Times New Roman"/>
              </w:rPr>
            </w:pPr>
            <w:r w:rsidRPr="00F13B64">
              <w:rPr>
                <w:rFonts w:cs="Times New Roman"/>
              </w:rPr>
              <w:t>Least Significant Bit (LSB)</w:t>
            </w:r>
          </w:p>
        </w:tc>
        <w:tc>
          <w:tcPr>
            <w:tcW w:w="692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rsidR="00F239E2" w:rsidRPr="00F13B64" w:rsidRDefault="00F239E2" w:rsidP="00D0049E">
            <w:pPr>
              <w:rPr>
                <w:lang w:val="en-GB"/>
              </w:rPr>
            </w:pPr>
            <w:r w:rsidRPr="00F13B64">
              <w:t>“The lower most significant bit in which we hide our text bits for concealing information”</w:t>
            </w:r>
            <w:r w:rsidR="000F16F0">
              <w:fldChar w:fldCharType="begin"/>
            </w:r>
            <w:r>
              <w:instrText xml:space="preserve"> ADDIN EN.CITE &lt;EndNote&gt;&lt;Cite&gt;&lt;Author&gt;Liu&lt;/Author&gt;&lt;Year&gt;2012&lt;/Year&gt;&lt;RecNum&gt;5&lt;/RecNum&gt;&lt;DisplayText&gt;[6]&lt;/DisplayText&gt;&lt;record&gt;&lt;rec-number&gt;5&lt;/rec-number&gt;&lt;foreign-keys&gt;&lt;key app="EN" db-id="vwer0t5f750adgedvr2xw097tx5epw2vsfa0" timestamp="1458235464"&gt;5&lt;/key&gt;&lt;/foreign-keys&gt;&lt;ref-type name="Conference Proceedings"&gt;10&lt;/ref-type&gt;&lt;contributors&gt;&lt;authors&gt;&lt;author&gt;Liu, Jin&lt;/author&gt;&lt;author&gt;Zhou, Ke&lt;/author&gt;&lt;author&gt;Tian, Hui&lt;/author&gt;&lt;/authors&gt;&lt;/contributors&gt;&lt;titles&gt;&lt;title&gt;Least-significant-digit steganography in low bitrate speech&lt;/title&gt;&lt;secondary-title&gt;Communications (ICC), 2012 IEEE International Conference on&lt;/secondary-title&gt;&lt;/titles&gt;&lt;pages&gt;1133-1137&lt;/pages&gt;&lt;dates&gt;&lt;year&gt;2012&lt;/year&gt;&lt;/dates&gt;&lt;publisher&gt;IEEE&lt;/publisher&gt;&lt;isbn&gt;1457720523&lt;/isbn&gt;&lt;urls&gt;&lt;/urls&gt;&lt;/record&gt;&lt;/Cite&gt;&lt;/EndNote&gt;</w:instrText>
            </w:r>
            <w:r w:rsidR="000F16F0">
              <w:fldChar w:fldCharType="separate"/>
            </w:r>
            <w:r>
              <w:rPr>
                <w:noProof/>
              </w:rPr>
              <w:t>[6]</w:t>
            </w:r>
            <w:r w:rsidR="000F16F0">
              <w:fldChar w:fldCharType="end"/>
            </w:r>
          </w:p>
        </w:tc>
      </w:tr>
      <w:tr w:rsidR="00F239E2" w:rsidRPr="00C874EC" w:rsidTr="001C5C4D">
        <w:trPr>
          <w:trHeight w:val="678"/>
        </w:trPr>
        <w:tc>
          <w:tcPr>
            <w:tcW w:w="2825"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rsidR="00F239E2" w:rsidRPr="00C874EC" w:rsidRDefault="00F239E2" w:rsidP="00D0049E">
            <w:pPr>
              <w:rPr>
                <w:lang w:val="en-GB"/>
              </w:rPr>
            </w:pPr>
            <w:r w:rsidRPr="00C874EC">
              <w:rPr>
                <w:lang w:val="en-GB"/>
              </w:rPr>
              <w:t xml:space="preserve"> IPR</w:t>
            </w:r>
          </w:p>
        </w:tc>
        <w:tc>
          <w:tcPr>
            <w:tcW w:w="692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rsidR="00F239E2" w:rsidRPr="00F13B64" w:rsidRDefault="00F239E2" w:rsidP="00D0049E">
            <w:pPr>
              <w:rPr>
                <w:lang w:val="en-GB"/>
              </w:rPr>
            </w:pPr>
            <w:r w:rsidRPr="00F13B64">
              <w:rPr>
                <w:lang w:val="en-GB"/>
              </w:rPr>
              <w:t>Intellectual property rights</w:t>
            </w:r>
          </w:p>
        </w:tc>
      </w:tr>
      <w:tr w:rsidR="00F239E2" w:rsidRPr="00C874EC" w:rsidTr="001C5C4D">
        <w:trPr>
          <w:trHeight w:val="1475"/>
        </w:trPr>
        <w:tc>
          <w:tcPr>
            <w:tcW w:w="2825"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rsidR="00F239E2" w:rsidRPr="00C874EC" w:rsidRDefault="005649D6" w:rsidP="00D0049E">
            <w:pPr>
              <w:rPr>
                <w:lang w:val="en-GB"/>
              </w:rPr>
            </w:pPr>
            <w:r>
              <w:rPr>
                <w:lang w:val="en-GB"/>
              </w:rPr>
              <w:t>ASCII</w:t>
            </w:r>
          </w:p>
        </w:tc>
        <w:tc>
          <w:tcPr>
            <w:tcW w:w="692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rsidR="00836794" w:rsidRDefault="00836794" w:rsidP="00D0049E">
            <w:pPr>
              <w:rPr>
                <w:color w:val="000000" w:themeColor="text1"/>
                <w:szCs w:val="24"/>
              </w:rPr>
            </w:pPr>
            <w:r>
              <w:rPr>
                <w:color w:val="000000" w:themeColor="text1"/>
                <w:szCs w:val="24"/>
              </w:rPr>
              <w:t>ASCII( American standard code for information interchange)</w:t>
            </w:r>
          </w:p>
          <w:p w:rsidR="00F239E2" w:rsidRDefault="00C35C0A" w:rsidP="00D0049E">
            <w:pPr>
              <w:rPr>
                <w:color w:val="000000" w:themeColor="text1"/>
                <w:szCs w:val="24"/>
              </w:rPr>
            </w:pPr>
            <w:r>
              <w:rPr>
                <w:color w:val="000000" w:themeColor="text1"/>
                <w:szCs w:val="24"/>
              </w:rPr>
              <w:t>Provide</w:t>
            </w:r>
            <w:r w:rsidR="00836794">
              <w:rPr>
                <w:color w:val="000000" w:themeColor="text1"/>
                <w:szCs w:val="24"/>
              </w:rPr>
              <w:t xml:space="preserve"> bits code for encoding of text symbol </w:t>
            </w:r>
            <w:r>
              <w:rPr>
                <w:color w:val="000000" w:themeColor="text1"/>
                <w:szCs w:val="24"/>
              </w:rPr>
              <w:t>etc</w:t>
            </w:r>
            <w:r w:rsidR="00933859">
              <w:rPr>
                <w:color w:val="000000" w:themeColor="text1"/>
                <w:szCs w:val="24"/>
              </w:rPr>
              <w:t>.</w:t>
            </w:r>
          </w:p>
          <w:p w:rsidR="00836794" w:rsidRPr="00C874EC" w:rsidRDefault="00836794" w:rsidP="00D0049E">
            <w:pPr>
              <w:rPr>
                <w:lang w:val="en-GB"/>
              </w:rPr>
            </w:pPr>
          </w:p>
        </w:tc>
      </w:tr>
      <w:tr w:rsidR="005649D6" w:rsidRPr="00C874EC" w:rsidTr="001C5C4D">
        <w:trPr>
          <w:trHeight w:val="902"/>
        </w:trPr>
        <w:tc>
          <w:tcPr>
            <w:tcW w:w="2825"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tcPr>
          <w:p w:rsidR="005649D6" w:rsidRDefault="005649D6" w:rsidP="00D0049E">
            <w:pPr>
              <w:rPr>
                <w:lang w:val="en-GB"/>
              </w:rPr>
            </w:pPr>
            <w:r w:rsidRPr="00EC5968">
              <w:rPr>
                <w:rFonts w:cs="Times New Roman"/>
                <w:szCs w:val="24"/>
              </w:rPr>
              <w:t>JPEG</w:t>
            </w:r>
          </w:p>
        </w:tc>
        <w:tc>
          <w:tcPr>
            <w:tcW w:w="692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tcPr>
          <w:p w:rsidR="005649D6" w:rsidRPr="00407AF7" w:rsidRDefault="00772437" w:rsidP="00D0049E">
            <w:pPr>
              <w:rPr>
                <w:color w:val="000000" w:themeColor="text1"/>
                <w:szCs w:val="24"/>
              </w:rPr>
            </w:pPr>
            <w:r>
              <w:rPr>
                <w:color w:val="000000" w:themeColor="text1"/>
                <w:szCs w:val="24"/>
              </w:rPr>
              <w:t>It is an Image type (</w:t>
            </w:r>
            <w:r w:rsidR="005649D6" w:rsidRPr="00407AF7">
              <w:rPr>
                <w:color w:val="000000" w:themeColor="text1"/>
                <w:szCs w:val="24"/>
              </w:rPr>
              <w:t>Joint Photographic Expert Group</w:t>
            </w:r>
            <w:r>
              <w:rPr>
                <w:color w:val="000000" w:themeColor="text1"/>
                <w:szCs w:val="24"/>
              </w:rPr>
              <w:t>) like gif,bmp etc.</w:t>
            </w:r>
          </w:p>
        </w:tc>
      </w:tr>
      <w:tr w:rsidR="005649D6" w:rsidRPr="00C874EC" w:rsidTr="001C5C4D">
        <w:trPr>
          <w:trHeight w:val="902"/>
        </w:trPr>
        <w:tc>
          <w:tcPr>
            <w:tcW w:w="2825"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tcPr>
          <w:p w:rsidR="005649D6" w:rsidRPr="00EC5968" w:rsidRDefault="005649D6" w:rsidP="00D0049E">
            <w:pPr>
              <w:rPr>
                <w:rFonts w:cs="Times New Roman"/>
                <w:szCs w:val="24"/>
              </w:rPr>
            </w:pPr>
            <w:r w:rsidRPr="00EC5968">
              <w:rPr>
                <w:rFonts w:cs="Times New Roman"/>
                <w:szCs w:val="24"/>
              </w:rPr>
              <w:t>Steganalysis</w:t>
            </w:r>
            <w:r w:rsidR="00D04F0E">
              <w:rPr>
                <w:rFonts w:cs="Times New Roman"/>
                <w:szCs w:val="24"/>
              </w:rPr>
              <w:t xml:space="preserve"> process</w:t>
            </w:r>
          </w:p>
        </w:tc>
        <w:tc>
          <w:tcPr>
            <w:tcW w:w="692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tcPr>
          <w:p w:rsidR="005649D6" w:rsidRPr="00407AF7" w:rsidRDefault="002D2BE7" w:rsidP="00D0049E">
            <w:pPr>
              <w:rPr>
                <w:szCs w:val="24"/>
              </w:rPr>
            </w:pPr>
            <w:r>
              <w:rPr>
                <w:szCs w:val="24"/>
              </w:rPr>
              <w:t>Process of studying the hidden message in any object</w:t>
            </w:r>
          </w:p>
        </w:tc>
      </w:tr>
      <w:tr w:rsidR="001C5C4D" w:rsidRPr="00C874EC" w:rsidTr="001C5C4D">
        <w:trPr>
          <w:trHeight w:val="902"/>
        </w:trPr>
        <w:tc>
          <w:tcPr>
            <w:tcW w:w="2825" w:type="dxa"/>
            <w:tcBorders>
              <w:top w:val="single" w:sz="8" w:space="0" w:color="FFFFFF"/>
              <w:left w:val="single" w:sz="8" w:space="0" w:color="FFFFFF"/>
              <w:bottom w:val="single" w:sz="8" w:space="0" w:color="FFFFFF"/>
              <w:right w:val="single" w:sz="8" w:space="0" w:color="FFFFFF"/>
            </w:tcBorders>
            <w:shd w:val="clear" w:color="auto" w:fill="FFFFFF" w:themeFill="background1"/>
            <w:tcMar>
              <w:top w:w="72" w:type="dxa"/>
              <w:left w:w="144" w:type="dxa"/>
              <w:bottom w:w="72" w:type="dxa"/>
              <w:right w:w="144" w:type="dxa"/>
            </w:tcMar>
          </w:tcPr>
          <w:p w:rsidR="001C5C4D" w:rsidRPr="00EC5968" w:rsidRDefault="001C5C4D" w:rsidP="00D0049E">
            <w:pPr>
              <w:rPr>
                <w:rFonts w:cs="Times New Roman"/>
                <w:szCs w:val="24"/>
              </w:rPr>
            </w:pPr>
          </w:p>
        </w:tc>
        <w:tc>
          <w:tcPr>
            <w:tcW w:w="6923" w:type="dxa"/>
            <w:tcBorders>
              <w:top w:val="single" w:sz="8" w:space="0" w:color="FFFFFF"/>
              <w:left w:val="single" w:sz="8" w:space="0" w:color="FFFFFF"/>
              <w:bottom w:val="single" w:sz="8" w:space="0" w:color="FFFFFF"/>
              <w:right w:val="single" w:sz="8" w:space="0" w:color="FFFFFF"/>
            </w:tcBorders>
            <w:shd w:val="clear" w:color="auto" w:fill="FFFFFF" w:themeFill="background1"/>
            <w:tcMar>
              <w:top w:w="72" w:type="dxa"/>
              <w:left w:w="144" w:type="dxa"/>
              <w:bottom w:w="72" w:type="dxa"/>
              <w:right w:w="144" w:type="dxa"/>
            </w:tcMar>
          </w:tcPr>
          <w:p w:rsidR="001C5C4D" w:rsidRPr="00CB27E5" w:rsidRDefault="001C5C4D" w:rsidP="00D0049E">
            <w:pPr>
              <w:pStyle w:val="Heading2"/>
              <w:spacing w:line="360" w:lineRule="auto"/>
              <w:ind w:left="0" w:firstLine="0"/>
              <w:rPr>
                <w:rFonts w:ascii="Times New Roman" w:hAnsi="Times New Roman"/>
                <w:b w:val="0"/>
                <w:u w:val="single"/>
              </w:rPr>
            </w:pPr>
            <w:r w:rsidRPr="001F09EA">
              <w:rPr>
                <w:rFonts w:ascii="Times New Roman" w:hAnsi="Times New Roman"/>
                <w:b w:val="0"/>
              </w:rPr>
              <w:t>Table 1.3</w:t>
            </w:r>
            <w:r w:rsidRPr="00CB27E5">
              <w:rPr>
                <w:rFonts w:ascii="Times New Roman" w:hAnsi="Times New Roman"/>
                <w:b w:val="0"/>
                <w:u w:val="single"/>
              </w:rPr>
              <w:t>Definition/ Acronyms</w:t>
            </w:r>
          </w:p>
          <w:p w:rsidR="001C5C4D" w:rsidRDefault="001C5C4D" w:rsidP="00D0049E">
            <w:pPr>
              <w:rPr>
                <w:szCs w:val="24"/>
              </w:rPr>
            </w:pPr>
          </w:p>
        </w:tc>
      </w:tr>
      <w:bookmarkEnd w:id="3"/>
    </w:tbl>
    <w:p w:rsidR="001C5C4D" w:rsidRDefault="001C5C4D" w:rsidP="00D0049E">
      <w:pPr>
        <w:pStyle w:val="Heading2"/>
        <w:spacing w:line="360" w:lineRule="auto"/>
        <w:ind w:left="0" w:firstLine="0"/>
      </w:pPr>
    </w:p>
    <w:p w:rsidR="00455466" w:rsidRDefault="002C757D" w:rsidP="00D0049E">
      <w:pPr>
        <w:pStyle w:val="Heading2"/>
        <w:spacing w:line="360" w:lineRule="auto"/>
      </w:pPr>
      <w:r w:rsidRPr="00E12098">
        <w:lastRenderedPageBreak/>
        <w:t>1.4 References</w:t>
      </w:r>
    </w:p>
    <w:p w:rsidR="00864023" w:rsidRPr="00864023" w:rsidRDefault="000F16F0" w:rsidP="00D0049E">
      <w:r>
        <w:rPr>
          <w:rFonts w:cs="Times New Roman"/>
        </w:rPr>
        <w:fldChar w:fldCharType="begin"/>
      </w:r>
      <w:r w:rsidR="00864023">
        <w:rPr>
          <w:rFonts w:cs="Times New Roman"/>
        </w:rPr>
        <w:instrText xml:space="preserve"> ADDIN EN.REFLIST </w:instrText>
      </w:r>
      <w:r>
        <w:rPr>
          <w:rFonts w:cs="Times New Roman"/>
        </w:rPr>
        <w:fldChar w:fldCharType="separate"/>
      </w:r>
      <w:r w:rsidR="00864023" w:rsidRPr="00864023">
        <w:t>1</w:t>
      </w:r>
      <w:r w:rsidR="00864023" w:rsidRPr="00864023">
        <w:tab/>
        <w:t>Dasgupta, K., Mandal, J., and Dutta, P.: ‘Hash based least significant bit technique for video steganography (HLSB)’, International Journal of Security, Privacy and Trust Management (IJSPTM), 2012, 1, (2), pp. 1-11</w:t>
      </w:r>
    </w:p>
    <w:p w:rsidR="00864023" w:rsidRPr="00864023" w:rsidRDefault="00864023" w:rsidP="00D0049E">
      <w:r w:rsidRPr="00864023">
        <w:t>2</w:t>
      </w:r>
      <w:r w:rsidRPr="00864023">
        <w:tab/>
        <w:t>Kellen, T.: ‘Hiding in plain view: Could steganography be a terrorist tool’, SANS Institute InfoSec Reading Room, 2001</w:t>
      </w:r>
    </w:p>
    <w:p w:rsidR="00864023" w:rsidRPr="00864023" w:rsidRDefault="00864023" w:rsidP="00D0049E">
      <w:r w:rsidRPr="00864023">
        <w:t>3</w:t>
      </w:r>
      <w:r w:rsidRPr="00864023">
        <w:tab/>
        <w:t>Khan, M.F., Baig, F., and Beg, S.: ‘Steganography between silence intervals of audio in video content using chaotic maps’, Circuits, Systems, and Signal Processing, 2014, 33, (12), pp. 3901-3919</w:t>
      </w:r>
    </w:p>
    <w:p w:rsidR="00864023" w:rsidRPr="00864023" w:rsidRDefault="00864023" w:rsidP="00D0049E">
      <w:r w:rsidRPr="00864023">
        <w:t>4</w:t>
      </w:r>
      <w:r w:rsidRPr="00864023">
        <w:tab/>
        <w:t>Sadek, M.M., Khalifa, A.S., and Mostafa, M.G.: ‘Video steganography: a comprehensive review’, multimedia tools and applications, 2015, 74, (17), pp. 7063-7094</w:t>
      </w:r>
    </w:p>
    <w:p w:rsidR="00864023" w:rsidRPr="00864023" w:rsidRDefault="00864023" w:rsidP="00D0049E">
      <w:r w:rsidRPr="00864023">
        <w:t>5</w:t>
      </w:r>
      <w:r w:rsidRPr="00864023">
        <w:tab/>
        <w:t>Nutzinger, M., and Wurzer, J.: ‘A novel phase coding technique for steganography in auditive media’, in Editor (Ed.)^(Eds.): ‘Book A novel phase coding technique for steganography in auditive media’ (IEEE, 2011, edn.), pp. 91-98</w:t>
      </w:r>
    </w:p>
    <w:p w:rsidR="00864023" w:rsidRPr="00864023" w:rsidRDefault="00864023" w:rsidP="00D0049E">
      <w:r w:rsidRPr="00864023">
        <w:t>6</w:t>
      </w:r>
      <w:r w:rsidRPr="00864023">
        <w:tab/>
        <w:t>Liu, J., Zhou, K., and Tian, H.: ‘Least-significant-digit steganography in low bitrate speech’, in Editor (Ed.)^(Eds.): ‘Book Least-significant-digit steganography in low bitrate speech’ (IEEE, 2012, edn.), pp. 1133-1137</w:t>
      </w:r>
    </w:p>
    <w:p w:rsidR="00864023" w:rsidRPr="00864023" w:rsidRDefault="000F16F0" w:rsidP="00D0049E">
      <w:r>
        <w:rPr>
          <w:rFonts w:cs="Times New Roman"/>
        </w:rPr>
        <w:fldChar w:fldCharType="end"/>
      </w:r>
    </w:p>
    <w:p w:rsidR="00455466" w:rsidRPr="00E12098" w:rsidRDefault="00455466" w:rsidP="00D0049E">
      <w:pPr>
        <w:tabs>
          <w:tab w:val="left" w:pos="1520"/>
        </w:tabs>
        <w:rPr>
          <w:rFonts w:cs="Times New Roman"/>
        </w:rPr>
      </w:pPr>
    </w:p>
    <w:p w:rsidR="00CA3853" w:rsidRDefault="00CA3853" w:rsidP="00D0049E">
      <w:pPr>
        <w:pStyle w:val="Heading2"/>
        <w:spacing w:line="360" w:lineRule="auto"/>
      </w:pPr>
    </w:p>
    <w:p w:rsidR="00455466" w:rsidRDefault="009A26AA" w:rsidP="00D0049E">
      <w:pPr>
        <w:pStyle w:val="Heading2"/>
        <w:spacing w:line="360" w:lineRule="auto"/>
      </w:pPr>
      <w:r w:rsidRPr="00E12098">
        <w:t>1.5 Overview</w:t>
      </w:r>
    </w:p>
    <w:p w:rsidR="00693B5F" w:rsidRPr="00390A40" w:rsidRDefault="00B5073A" w:rsidP="00D0049E">
      <w:pPr>
        <w:ind w:left="0" w:firstLine="0"/>
      </w:pPr>
      <w:r>
        <w:t>Product “</w:t>
      </w:r>
      <w:r w:rsidR="00693B5F" w:rsidRPr="00390A40">
        <w:t xml:space="preserve">contents steganograized in </w:t>
      </w:r>
      <w:r w:rsidR="00766227" w:rsidRPr="00390A40">
        <w:t>silence</w:t>
      </w:r>
      <w:r>
        <w:t xml:space="preserve"> breach of motion pictures” tha</w:t>
      </w:r>
      <w:r w:rsidR="00CC7D11">
        <w:t>t is defined in section 1.1 .For</w:t>
      </w:r>
      <w:r>
        <w:t xml:space="preserve"> developing this system which type of thing required are</w:t>
      </w:r>
      <w:r w:rsidR="00693B5F" w:rsidRPr="00390A40">
        <w:t xml:space="preserve"> describing and defining </w:t>
      </w:r>
      <w:r>
        <w:t xml:space="preserve">in </w:t>
      </w:r>
      <w:r w:rsidR="00693B5F" w:rsidRPr="00390A40">
        <w:t xml:space="preserve">the required requirements /specification </w:t>
      </w:r>
      <w:r w:rsidR="00CC7D11">
        <w:t>(</w:t>
      </w:r>
      <w:r w:rsidR="00693B5F" w:rsidRPr="00390A40">
        <w:t xml:space="preserve"> when developing this product which things involved whic</w:t>
      </w:r>
      <w:r w:rsidR="0086413C" w:rsidRPr="00390A40">
        <w:t>h</w:t>
      </w:r>
      <w:r w:rsidR="00693B5F" w:rsidRPr="00390A40">
        <w:t xml:space="preserve"> type of technique </w:t>
      </w:r>
      <w:r w:rsidR="00766227" w:rsidRPr="00390A40">
        <w:t>used</w:t>
      </w:r>
      <w:r w:rsidR="00693B5F" w:rsidRPr="00390A40">
        <w:t xml:space="preserve"> for embedded data</w:t>
      </w:r>
      <w:r w:rsidR="00CC7D11">
        <w:t xml:space="preserve">) in section </w:t>
      </w:r>
      <w:r w:rsidR="00693B5F" w:rsidRPr="00390A40">
        <w:t>3.3</w:t>
      </w:r>
      <w:r w:rsidR="00CB27E5">
        <w:t xml:space="preserve">described </w:t>
      </w:r>
      <w:r w:rsidR="00CC7D11">
        <w:t xml:space="preserve">Other modeling and design phase </w:t>
      </w:r>
      <w:r w:rsidR="00CB27E5">
        <w:t xml:space="preserve">that </w:t>
      </w:r>
      <w:r w:rsidR="0086413C" w:rsidRPr="00390A40">
        <w:t>will help</w:t>
      </w:r>
      <w:r w:rsidR="00CC7D11">
        <w:t xml:space="preserve">ed </w:t>
      </w:r>
      <w:r w:rsidR="0086413C" w:rsidRPr="00390A40">
        <w:t xml:space="preserve"> in developing and designing and invalidation </w:t>
      </w:r>
      <w:r w:rsidR="00CB27E5">
        <w:t xml:space="preserve">( </w:t>
      </w:r>
      <w:r w:rsidR="0086413C" w:rsidRPr="00390A40">
        <w:t>whether our developed product conformed to these specification that defined</w:t>
      </w:r>
      <w:r w:rsidR="00CB27E5">
        <w:t>)of product</w:t>
      </w:r>
      <w:r w:rsidR="0086413C" w:rsidRPr="00390A40">
        <w:t>.</w:t>
      </w:r>
    </w:p>
    <w:p w:rsidR="00455466" w:rsidRPr="00290F98" w:rsidRDefault="00455466" w:rsidP="00D0049E">
      <w:pPr>
        <w:pStyle w:val="Heading1"/>
        <w:spacing w:line="360" w:lineRule="auto"/>
        <w:rPr>
          <w:rFonts w:ascii="Times New Roman" w:hAnsi="Times New Roman"/>
        </w:rPr>
      </w:pPr>
      <w:bookmarkStart w:id="4" w:name="_Toc438068818"/>
      <w:r w:rsidRPr="00290F98">
        <w:rPr>
          <w:rFonts w:ascii="Times New Roman" w:hAnsi="Times New Roman"/>
        </w:rPr>
        <w:t xml:space="preserve">2.  The </w:t>
      </w:r>
      <w:r w:rsidR="00B914E2">
        <w:rPr>
          <w:rFonts w:ascii="Times New Roman" w:hAnsi="Times New Roman"/>
        </w:rPr>
        <w:t>overall</w:t>
      </w:r>
      <w:r w:rsidRPr="00290F98">
        <w:rPr>
          <w:rFonts w:ascii="Times New Roman" w:hAnsi="Times New Roman"/>
        </w:rPr>
        <w:t xml:space="preserve"> Description</w:t>
      </w:r>
      <w:bookmarkEnd w:id="4"/>
    </w:p>
    <w:p w:rsidR="00323AC3" w:rsidRDefault="00323AC3" w:rsidP="00D0049E">
      <w:pPr>
        <w:ind w:left="0" w:firstLine="0"/>
      </w:pPr>
      <w:r>
        <w:t xml:space="preserve">This section provide general description of those factors that affect the system and its specification. This section provide background knowledge in spite of defining our specifying the requirements. Section 3 give full understanding of product for developers as well as the reader.   </w:t>
      </w:r>
    </w:p>
    <w:p w:rsidR="0086413C" w:rsidRDefault="0086413C" w:rsidP="00D0049E">
      <w:pPr>
        <w:pStyle w:val="Heading2"/>
        <w:spacing w:line="360" w:lineRule="auto"/>
        <w:ind w:left="0" w:firstLine="0"/>
      </w:pPr>
      <w:bookmarkStart w:id="5" w:name="_Toc438068819"/>
    </w:p>
    <w:p w:rsidR="0086413C" w:rsidRDefault="008A45AB" w:rsidP="00D0049E">
      <w:pPr>
        <w:pStyle w:val="Heading2"/>
        <w:spacing w:line="360" w:lineRule="auto"/>
      </w:pPr>
      <w:r w:rsidRPr="00E12098">
        <w:t>2.1 Product</w:t>
      </w:r>
      <w:r w:rsidR="00455466" w:rsidRPr="00E12098">
        <w:t xml:space="preserve"> Perspective</w:t>
      </w:r>
      <w:bookmarkEnd w:id="5"/>
    </w:p>
    <w:p w:rsidR="008323DB" w:rsidRPr="005F602E" w:rsidRDefault="001C72EC" w:rsidP="00D0049E">
      <w:pPr>
        <w:ind w:left="0" w:firstLine="0"/>
      </w:pPr>
      <w:r>
        <w:t xml:space="preserve"> P</w:t>
      </w:r>
      <w:r w:rsidR="0086413C" w:rsidRPr="005F602E">
        <w:t>rerequisite for defining “</w:t>
      </w:r>
      <w:r w:rsidR="005F602E" w:rsidRPr="005F602E">
        <w:t>stegi</w:t>
      </w:r>
      <w:r w:rsidR="0086413C" w:rsidRPr="005F602E">
        <w:t>d”(product name</w:t>
      </w:r>
      <w:r w:rsidR="005F602E" w:rsidRPr="005F602E">
        <w:t>) a</w:t>
      </w:r>
      <w:r w:rsidR="0086413C" w:rsidRPr="005F602E">
        <w:t xml:space="preserve"> video based </w:t>
      </w:r>
      <w:r w:rsidR="005F602E" w:rsidRPr="005F602E">
        <w:t xml:space="preserve">steganographic </w:t>
      </w:r>
      <w:r w:rsidR="004901BA">
        <w:t xml:space="preserve">system should </w:t>
      </w:r>
      <w:r w:rsidR="0086413C" w:rsidRPr="005F602E">
        <w:t>established</w:t>
      </w:r>
      <w:r w:rsidR="008323DB" w:rsidRPr="005F602E">
        <w:t xml:space="preserve"> and developed for following purpose:</w:t>
      </w:r>
    </w:p>
    <w:p w:rsidR="008323DB" w:rsidRPr="005F602E" w:rsidRDefault="008323DB" w:rsidP="00D0049E">
      <w:pPr>
        <w:ind w:left="0" w:firstLine="0"/>
      </w:pPr>
      <w:r w:rsidRPr="005F602E">
        <w:t>An educational apps which represents method that can be apply on video in order to concealing data that not visible to third party</w:t>
      </w:r>
    </w:p>
    <w:p w:rsidR="00455466" w:rsidRDefault="008323DB" w:rsidP="00D0049E">
      <w:pPr>
        <w:ind w:left="0" w:firstLine="0"/>
      </w:pPr>
      <w:r w:rsidRPr="005F602E">
        <w:t xml:space="preserve">For concealing and recovery secret messages /data is to develop a general purpose application </w:t>
      </w:r>
      <w:r w:rsidR="005F602E" w:rsidRPr="005F602E">
        <w:t>across</w:t>
      </w:r>
      <w:r w:rsidRPr="005F602E">
        <w:t xml:space="preserve"> a video file that concealing a secret data in silence breach of voice and information about the </w:t>
      </w:r>
      <w:r w:rsidR="005F602E" w:rsidRPr="005F602E">
        <w:t>availability</w:t>
      </w:r>
      <w:r w:rsidRPr="005F602E">
        <w:t xml:space="preserve"> of </w:t>
      </w:r>
      <w:r w:rsidR="005F602E" w:rsidRPr="005F602E">
        <w:t>secret</w:t>
      </w:r>
      <w:r w:rsidRPr="005F602E">
        <w:t xml:space="preserve"> text is n</w:t>
      </w:r>
      <w:r w:rsidR="005F602E" w:rsidRPr="005F602E">
        <w:t>ot visible while encry</w:t>
      </w:r>
      <w:r w:rsidRPr="005F602E">
        <w:t xml:space="preserve">ption release </w:t>
      </w:r>
      <w:r w:rsidR="005F602E" w:rsidRPr="005F602E">
        <w:t>fact</w:t>
      </w:r>
      <w:r w:rsidRPr="00943892">
        <w:t xml:space="preserve">that data available but not in readable formthis </w:t>
      </w:r>
      <w:r w:rsidR="005F602E" w:rsidRPr="00943892">
        <w:t>product ”stegid</w:t>
      </w:r>
      <w:r w:rsidRPr="00943892">
        <w:t xml:space="preserve">” is independent </w:t>
      </w:r>
      <w:r w:rsidRPr="00943892">
        <w:lastRenderedPageBreak/>
        <w:t>product</w:t>
      </w:r>
      <w:r w:rsidRPr="005F602E">
        <w:t xml:space="preserve">and cannot a part  of any other tool and act between the host/sender and receiver when they communicate and want to transfer </w:t>
      </w:r>
      <w:r w:rsidR="005F602E" w:rsidRPr="005F602E">
        <w:t>secret</w:t>
      </w:r>
      <w:r w:rsidRPr="005F602E">
        <w:t>/sensitive data</w:t>
      </w:r>
    </w:p>
    <w:p w:rsidR="00C06878" w:rsidRDefault="00C06878" w:rsidP="00D0049E"/>
    <w:p w:rsidR="00C06878" w:rsidRDefault="00C06878" w:rsidP="00D0049E"/>
    <w:p w:rsidR="00C06878" w:rsidRDefault="00C06878" w:rsidP="00D0049E">
      <w:pPr>
        <w:ind w:firstLine="720"/>
      </w:pPr>
    </w:p>
    <w:p w:rsidR="00C06878" w:rsidRPr="00C06878" w:rsidRDefault="00722859" w:rsidP="00D0049E">
      <w:r w:rsidRPr="00722859">
        <w:rPr>
          <w:noProof/>
        </w:rPr>
        <w:drawing>
          <wp:inline distT="0" distB="0" distL="0" distR="0">
            <wp:extent cx="5887092" cy="3620411"/>
            <wp:effectExtent l="0" t="0" r="0" b="0"/>
            <wp:docPr id="5" name="Picture 5" descr="C:\Users\Ayesha Saeed\Desktop\proce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yesha Saeed\Desktop\process.BMP"/>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12051" cy="3635760"/>
                    </a:xfrm>
                    <a:prstGeom prst="rect">
                      <a:avLst/>
                    </a:prstGeom>
                    <a:noFill/>
                    <a:ln>
                      <a:noFill/>
                    </a:ln>
                  </pic:spPr>
                </pic:pic>
              </a:graphicData>
            </a:graphic>
          </wp:inline>
        </w:drawing>
      </w:r>
    </w:p>
    <w:p w:rsidR="008323DB" w:rsidRPr="00C06878" w:rsidRDefault="00C06878" w:rsidP="00D0049E">
      <w:pPr>
        <w:rPr>
          <w:rFonts w:cs="Times New Roman"/>
          <w:b/>
          <w:i/>
          <w:color w:val="5B9BD5" w:themeColor="accent1"/>
          <w:sz w:val="32"/>
        </w:rPr>
      </w:pPr>
      <w:r w:rsidRPr="00C06878">
        <w:rPr>
          <w:rFonts w:cs="Times New Roman"/>
          <w:b/>
          <w:i/>
          <w:color w:val="5B9BD5" w:themeColor="accent1"/>
          <w:sz w:val="32"/>
        </w:rPr>
        <w:tab/>
      </w:r>
      <w:r w:rsidRPr="00C06878">
        <w:rPr>
          <w:rFonts w:cs="Times New Roman"/>
          <w:b/>
          <w:i/>
          <w:color w:val="5B9BD5" w:themeColor="accent1"/>
          <w:sz w:val="32"/>
        </w:rPr>
        <w:tab/>
      </w:r>
      <w:r w:rsidRPr="00C06878">
        <w:rPr>
          <w:rFonts w:cs="Times New Roman"/>
          <w:b/>
          <w:i/>
          <w:color w:val="5B9BD5" w:themeColor="accent1"/>
          <w:sz w:val="32"/>
        </w:rPr>
        <w:tab/>
      </w:r>
      <w:r w:rsidRPr="00C06878">
        <w:rPr>
          <w:rFonts w:cs="Times New Roman"/>
          <w:b/>
          <w:i/>
          <w:color w:val="5B9BD5" w:themeColor="accent1"/>
          <w:sz w:val="32"/>
        </w:rPr>
        <w:tab/>
        <w:t>Overall process</w:t>
      </w:r>
    </w:p>
    <w:p w:rsidR="00B0533B" w:rsidRDefault="00B0533B" w:rsidP="00D0049E">
      <w:pPr>
        <w:pStyle w:val="Heading3"/>
        <w:spacing w:line="360" w:lineRule="auto"/>
      </w:pPr>
      <w:bookmarkStart w:id="6" w:name="_Toc438068820"/>
    </w:p>
    <w:p w:rsidR="00B0533B" w:rsidRDefault="00B0533B" w:rsidP="00D0049E">
      <w:pPr>
        <w:pStyle w:val="Heading3"/>
        <w:spacing w:line="360" w:lineRule="auto"/>
      </w:pPr>
    </w:p>
    <w:p w:rsidR="00455466" w:rsidRPr="00570A83" w:rsidRDefault="00455466" w:rsidP="00D0049E">
      <w:pPr>
        <w:pStyle w:val="Heading3"/>
        <w:spacing w:line="360" w:lineRule="auto"/>
        <w:rPr>
          <w:b/>
        </w:rPr>
      </w:pPr>
      <w:r w:rsidRPr="00570A83">
        <w:rPr>
          <w:b/>
        </w:rPr>
        <w:t>2.1.</w:t>
      </w:r>
      <w:r w:rsidR="00D70282" w:rsidRPr="00570A83">
        <w:rPr>
          <w:b/>
        </w:rPr>
        <w:t>1</w:t>
      </w:r>
      <w:r w:rsidRPr="00570A83">
        <w:rPr>
          <w:b/>
        </w:rPr>
        <w:t xml:space="preserve"> Operations</w:t>
      </w:r>
      <w:bookmarkEnd w:id="6"/>
    </w:p>
    <w:p w:rsidR="00F33BBF" w:rsidRPr="00F33BBF" w:rsidRDefault="00F33BBF" w:rsidP="00D0049E">
      <w:r>
        <w:t>Following operations are performed when developing this project.</w:t>
      </w:r>
    </w:p>
    <w:tbl>
      <w:tblPr>
        <w:tblStyle w:val="GridTable4-Accent11"/>
        <w:tblW w:w="5163" w:type="pct"/>
        <w:tblLook w:val="04A0"/>
      </w:tblPr>
      <w:tblGrid>
        <w:gridCol w:w="2696"/>
        <w:gridCol w:w="6449"/>
      </w:tblGrid>
      <w:tr w:rsidR="00943892" w:rsidRPr="00943892" w:rsidTr="00B0533B">
        <w:trPr>
          <w:cnfStyle w:val="100000000000"/>
          <w:trHeight w:val="1039"/>
        </w:trPr>
        <w:tc>
          <w:tcPr>
            <w:cnfStyle w:val="001000000000"/>
            <w:tcW w:w="1474" w:type="pct"/>
          </w:tcPr>
          <w:p w:rsidR="00943892" w:rsidRPr="00943892" w:rsidRDefault="00943892" w:rsidP="00D0049E">
            <w:pPr>
              <w:pStyle w:val="Heading3"/>
              <w:spacing w:line="360" w:lineRule="auto"/>
              <w:outlineLvl w:val="2"/>
              <w:rPr>
                <w:rFonts w:ascii="Times New Roman" w:hAnsi="Times New Roman"/>
                <w:color w:val="auto"/>
              </w:rPr>
            </w:pPr>
            <w:r w:rsidRPr="00943892">
              <w:rPr>
                <w:rFonts w:ascii="Times New Roman" w:hAnsi="Times New Roman"/>
                <w:color w:val="auto"/>
              </w:rPr>
              <w:lastRenderedPageBreak/>
              <w:t xml:space="preserve">Authentication </w:t>
            </w:r>
          </w:p>
          <w:p w:rsidR="00943892" w:rsidRPr="00943892" w:rsidRDefault="00943892" w:rsidP="00D0049E">
            <w:pPr>
              <w:spacing w:line="360" w:lineRule="auto"/>
              <w:rPr>
                <w:rFonts w:cs="Times New Roman"/>
                <w:i/>
              </w:rPr>
            </w:pPr>
          </w:p>
        </w:tc>
        <w:tc>
          <w:tcPr>
            <w:tcW w:w="3526" w:type="pct"/>
          </w:tcPr>
          <w:p w:rsidR="00943892" w:rsidRPr="00943892" w:rsidRDefault="00943892" w:rsidP="00D0049E">
            <w:pPr>
              <w:spacing w:line="360" w:lineRule="auto"/>
              <w:cnfStyle w:val="100000000000"/>
              <w:rPr>
                <w:rFonts w:cs="Times New Roman"/>
                <w:b w:val="0"/>
                <w:color w:val="auto"/>
                <w:szCs w:val="24"/>
              </w:rPr>
            </w:pPr>
            <w:r w:rsidRPr="00943892">
              <w:rPr>
                <w:rFonts w:cs="Times New Roman"/>
                <w:b w:val="0"/>
                <w:color w:val="auto"/>
                <w:szCs w:val="24"/>
              </w:rPr>
              <w:t>Receiver provide authentication for extract message from bearer file</w:t>
            </w:r>
          </w:p>
        </w:tc>
      </w:tr>
      <w:tr w:rsidR="00943892" w:rsidRPr="00943892" w:rsidTr="00B0533B">
        <w:trPr>
          <w:cnfStyle w:val="000000100000"/>
          <w:trHeight w:val="1039"/>
        </w:trPr>
        <w:tc>
          <w:tcPr>
            <w:cnfStyle w:val="001000000000"/>
            <w:tcW w:w="1474" w:type="pct"/>
          </w:tcPr>
          <w:p w:rsidR="00943892" w:rsidRPr="00B1125D" w:rsidRDefault="00943892" w:rsidP="00D0049E">
            <w:pPr>
              <w:spacing w:line="360" w:lineRule="auto"/>
              <w:rPr>
                <w:rFonts w:cs="Times New Roman"/>
                <w:i/>
              </w:rPr>
            </w:pPr>
            <w:r w:rsidRPr="00B1125D">
              <w:rPr>
                <w:rFonts w:cs="Times New Roman"/>
                <w:i/>
              </w:rPr>
              <w:t>Encoding</w:t>
            </w:r>
          </w:p>
          <w:p w:rsidR="00943892" w:rsidRPr="00943892" w:rsidRDefault="00943892" w:rsidP="00D0049E">
            <w:pPr>
              <w:spacing w:line="360" w:lineRule="auto"/>
              <w:rPr>
                <w:rFonts w:cs="Times New Roman"/>
                <w:i/>
              </w:rPr>
            </w:pPr>
          </w:p>
        </w:tc>
        <w:tc>
          <w:tcPr>
            <w:tcW w:w="3526" w:type="pct"/>
          </w:tcPr>
          <w:p w:rsidR="00943892" w:rsidRPr="00943892" w:rsidRDefault="00943892" w:rsidP="00D0049E">
            <w:pPr>
              <w:spacing w:line="360" w:lineRule="auto"/>
              <w:cnfStyle w:val="000000100000"/>
              <w:rPr>
                <w:rFonts w:cs="Times New Roman"/>
                <w:szCs w:val="24"/>
              </w:rPr>
            </w:pPr>
            <w:r w:rsidRPr="00943892">
              <w:rPr>
                <w:rFonts w:cs="Times New Roman"/>
                <w:szCs w:val="24"/>
              </w:rPr>
              <w:t>System will encode the secret text/data into arbitrary form</w:t>
            </w:r>
          </w:p>
        </w:tc>
      </w:tr>
      <w:tr w:rsidR="00943892" w:rsidRPr="00943892" w:rsidTr="00B0533B">
        <w:trPr>
          <w:trHeight w:val="1120"/>
        </w:trPr>
        <w:tc>
          <w:tcPr>
            <w:cnfStyle w:val="001000000000"/>
            <w:tcW w:w="1474" w:type="pct"/>
          </w:tcPr>
          <w:p w:rsidR="001F09EA" w:rsidRDefault="001F09EA" w:rsidP="00D0049E">
            <w:pPr>
              <w:spacing w:line="360" w:lineRule="auto"/>
              <w:rPr>
                <w:rFonts w:cs="Times New Roman"/>
                <w:i/>
              </w:rPr>
            </w:pPr>
            <w:r>
              <w:rPr>
                <w:rFonts w:cs="Times New Roman"/>
                <w:i/>
              </w:rPr>
              <w:t xml:space="preserve">Assigning </w:t>
            </w:r>
          </w:p>
          <w:p w:rsidR="00943892" w:rsidRPr="00B1125D" w:rsidRDefault="001F09EA" w:rsidP="00D0049E">
            <w:pPr>
              <w:spacing w:line="360" w:lineRule="auto"/>
              <w:rPr>
                <w:rFonts w:cs="Times New Roman"/>
                <w:i/>
              </w:rPr>
            </w:pPr>
            <w:r>
              <w:rPr>
                <w:rFonts w:cs="Times New Roman"/>
                <w:i/>
              </w:rPr>
              <w:t>cipher</w:t>
            </w:r>
            <w:r w:rsidR="00947B05">
              <w:rPr>
                <w:rFonts w:cs="Times New Roman"/>
                <w:i/>
              </w:rPr>
              <w:t xml:space="preserve"> number</w:t>
            </w:r>
          </w:p>
          <w:p w:rsidR="00943892" w:rsidRPr="00943892" w:rsidRDefault="00943892" w:rsidP="00D0049E">
            <w:pPr>
              <w:spacing w:line="360" w:lineRule="auto"/>
              <w:rPr>
                <w:rFonts w:cs="Times New Roman"/>
                <w:i/>
              </w:rPr>
            </w:pPr>
          </w:p>
        </w:tc>
        <w:tc>
          <w:tcPr>
            <w:tcW w:w="3526" w:type="pct"/>
          </w:tcPr>
          <w:p w:rsidR="00943892" w:rsidRPr="00B1125D" w:rsidRDefault="00947B05" w:rsidP="00D0049E">
            <w:pPr>
              <w:spacing w:line="360" w:lineRule="auto"/>
              <w:cnfStyle w:val="000000000000"/>
              <w:rPr>
                <w:rFonts w:cs="Times New Roman"/>
                <w:szCs w:val="24"/>
              </w:rPr>
            </w:pPr>
            <w:r>
              <w:rPr>
                <w:rFonts w:cs="Times New Roman"/>
                <w:szCs w:val="24"/>
              </w:rPr>
              <w:t>Convert secret text into ASCII code and assign arbitrary number</w:t>
            </w:r>
          </w:p>
        </w:tc>
      </w:tr>
      <w:tr w:rsidR="00943892" w:rsidRPr="00943892" w:rsidTr="00B0533B">
        <w:trPr>
          <w:cnfStyle w:val="000000100000"/>
          <w:trHeight w:val="1057"/>
        </w:trPr>
        <w:tc>
          <w:tcPr>
            <w:cnfStyle w:val="001000000000"/>
            <w:tcW w:w="1474" w:type="pct"/>
          </w:tcPr>
          <w:p w:rsidR="00943892" w:rsidRPr="00B1125D" w:rsidRDefault="00943892" w:rsidP="00D0049E">
            <w:pPr>
              <w:spacing w:line="360" w:lineRule="auto"/>
              <w:rPr>
                <w:rFonts w:cs="Times New Roman"/>
                <w:i/>
              </w:rPr>
            </w:pPr>
            <w:r w:rsidRPr="00B1125D">
              <w:rPr>
                <w:rFonts w:cs="Times New Roman"/>
                <w:i/>
              </w:rPr>
              <w:t>Received</w:t>
            </w:r>
          </w:p>
          <w:p w:rsidR="00943892" w:rsidRPr="00943892" w:rsidRDefault="00943892" w:rsidP="00D0049E">
            <w:pPr>
              <w:spacing w:line="360" w:lineRule="auto"/>
              <w:rPr>
                <w:rFonts w:cs="Times New Roman"/>
                <w:i/>
              </w:rPr>
            </w:pPr>
          </w:p>
        </w:tc>
        <w:tc>
          <w:tcPr>
            <w:tcW w:w="3526" w:type="pct"/>
          </w:tcPr>
          <w:p w:rsidR="00943892" w:rsidRPr="00B1125D" w:rsidRDefault="00B1125D" w:rsidP="00D0049E">
            <w:pPr>
              <w:spacing w:line="360" w:lineRule="auto"/>
              <w:cnfStyle w:val="000000100000"/>
              <w:rPr>
                <w:rFonts w:cs="Times New Roman"/>
              </w:rPr>
            </w:pPr>
            <w:r w:rsidRPr="00B1125D">
              <w:rPr>
                <w:rFonts w:cs="Times New Roman"/>
              </w:rPr>
              <w:t>System will provide original form of data after extraction</w:t>
            </w:r>
          </w:p>
        </w:tc>
      </w:tr>
      <w:tr w:rsidR="00947B05" w:rsidRPr="00943892" w:rsidTr="00B0533B">
        <w:trPr>
          <w:trHeight w:val="801"/>
        </w:trPr>
        <w:tc>
          <w:tcPr>
            <w:cnfStyle w:val="001000000000"/>
            <w:tcW w:w="1474" w:type="pct"/>
          </w:tcPr>
          <w:p w:rsidR="00947B05" w:rsidRPr="00B1125D" w:rsidRDefault="00947B05" w:rsidP="00D0049E">
            <w:pPr>
              <w:spacing w:line="360" w:lineRule="auto"/>
              <w:rPr>
                <w:rFonts w:cs="Times New Roman"/>
                <w:i/>
              </w:rPr>
            </w:pPr>
            <w:r>
              <w:rPr>
                <w:rFonts w:cs="Times New Roman"/>
                <w:i/>
              </w:rPr>
              <w:t>Extract audio from video</w:t>
            </w:r>
          </w:p>
        </w:tc>
        <w:tc>
          <w:tcPr>
            <w:tcW w:w="3526" w:type="pct"/>
          </w:tcPr>
          <w:p w:rsidR="00947B05" w:rsidRPr="00B1125D" w:rsidRDefault="00947B05" w:rsidP="00D0049E">
            <w:pPr>
              <w:spacing w:line="360" w:lineRule="auto"/>
              <w:cnfStyle w:val="000000000000"/>
              <w:rPr>
                <w:rFonts w:cs="Times New Roman"/>
              </w:rPr>
            </w:pPr>
            <w:r>
              <w:rPr>
                <w:rFonts w:cs="Times New Roman"/>
              </w:rPr>
              <w:t>Separate voice and video frames</w:t>
            </w:r>
          </w:p>
        </w:tc>
      </w:tr>
      <w:tr w:rsidR="00947B05" w:rsidRPr="00943892" w:rsidTr="00B0533B">
        <w:trPr>
          <w:cnfStyle w:val="000000100000"/>
          <w:trHeight w:val="784"/>
        </w:trPr>
        <w:tc>
          <w:tcPr>
            <w:cnfStyle w:val="001000000000"/>
            <w:tcW w:w="1474" w:type="pct"/>
          </w:tcPr>
          <w:p w:rsidR="00947B05" w:rsidRPr="00B1125D" w:rsidRDefault="00947B05" w:rsidP="00D0049E">
            <w:pPr>
              <w:spacing w:line="360" w:lineRule="auto"/>
              <w:rPr>
                <w:rFonts w:cs="Times New Roman"/>
                <w:i/>
              </w:rPr>
            </w:pPr>
            <w:r>
              <w:rPr>
                <w:rFonts w:cs="Times New Roman"/>
                <w:i/>
              </w:rPr>
              <w:t>Remove background noise</w:t>
            </w:r>
          </w:p>
        </w:tc>
        <w:tc>
          <w:tcPr>
            <w:tcW w:w="3526" w:type="pct"/>
          </w:tcPr>
          <w:p w:rsidR="00947B05" w:rsidRPr="00B1125D" w:rsidRDefault="00947B05" w:rsidP="00D0049E">
            <w:pPr>
              <w:spacing w:line="360" w:lineRule="auto"/>
              <w:cnfStyle w:val="000000100000"/>
              <w:rPr>
                <w:rFonts w:cs="Times New Roman"/>
              </w:rPr>
            </w:pPr>
            <w:r>
              <w:rPr>
                <w:rFonts w:cs="Times New Roman"/>
              </w:rPr>
              <w:t>Weiner Filter based technology used to remove background noise.</w:t>
            </w:r>
          </w:p>
        </w:tc>
      </w:tr>
    </w:tbl>
    <w:p w:rsidR="008323DB" w:rsidRPr="008323DB" w:rsidRDefault="001F09EA" w:rsidP="00D0049E">
      <w:bookmarkStart w:id="7" w:name="_Toc438068821"/>
      <w:r>
        <w:tab/>
      </w:r>
      <w:r>
        <w:tab/>
      </w:r>
      <w:r>
        <w:tab/>
        <w:t>Table 2.1</w:t>
      </w:r>
    </w:p>
    <w:p w:rsidR="00455466" w:rsidRPr="00EA2184" w:rsidRDefault="00455466" w:rsidP="00D0049E">
      <w:pPr>
        <w:pStyle w:val="Heading3"/>
        <w:spacing w:line="360" w:lineRule="auto"/>
        <w:rPr>
          <w:b/>
        </w:rPr>
      </w:pPr>
      <w:r w:rsidRPr="00EA2184">
        <w:rPr>
          <w:b/>
        </w:rPr>
        <w:t>2.1.</w:t>
      </w:r>
      <w:r w:rsidR="00D70282" w:rsidRPr="00EA2184">
        <w:rPr>
          <w:b/>
        </w:rPr>
        <w:t>2</w:t>
      </w:r>
      <w:r w:rsidRPr="00EA2184">
        <w:rPr>
          <w:b/>
        </w:rPr>
        <w:t xml:space="preserve"> Site Adaptation Requirements</w:t>
      </w:r>
      <w:bookmarkEnd w:id="7"/>
    </w:p>
    <w:p w:rsidR="008323DB" w:rsidRPr="004B1929" w:rsidRDefault="00C567E9" w:rsidP="00D0049E">
      <w:bookmarkStart w:id="8" w:name="_Toc438068822"/>
      <w:r w:rsidRPr="004B1929">
        <w:t xml:space="preserve">The identical tool design will minimize </w:t>
      </w:r>
      <w:r w:rsidR="009A26AA">
        <w:t>to a</w:t>
      </w:r>
      <w:r w:rsidR="009A26AA" w:rsidRPr="004B1929">
        <w:t>dapt</w:t>
      </w:r>
      <w:r w:rsidRPr="004B1929">
        <w:t xml:space="preserve"> site in any way in this tool we cannot </w:t>
      </w:r>
      <w:r w:rsidR="005F602E" w:rsidRPr="004B1929">
        <w:t>rel</w:t>
      </w:r>
      <w:r w:rsidR="00075464">
        <w:t>y on network.</w:t>
      </w:r>
    </w:p>
    <w:p w:rsidR="00A06019" w:rsidRDefault="004C33BF" w:rsidP="00D0049E">
      <w:pPr>
        <w:pStyle w:val="Heading2"/>
        <w:spacing w:line="360" w:lineRule="auto"/>
      </w:pPr>
      <w:r w:rsidRPr="00E12098">
        <w:t>2.2 Product</w:t>
      </w:r>
      <w:r w:rsidR="00455466" w:rsidRPr="00E12098">
        <w:t xml:space="preserve"> Functions</w:t>
      </w:r>
      <w:bookmarkEnd w:id="8"/>
    </w:p>
    <w:p w:rsidR="00455466" w:rsidRPr="00EA2184" w:rsidRDefault="00A06019" w:rsidP="00D0049E">
      <w:r w:rsidRPr="00EA2184">
        <w:t>Product “stegid”provide the following functions:</w:t>
      </w:r>
    </w:p>
    <w:p w:rsidR="0046020B" w:rsidRPr="00EA2184" w:rsidRDefault="0046020B" w:rsidP="00D0049E">
      <w:pPr>
        <w:pStyle w:val="ListParagraph"/>
        <w:numPr>
          <w:ilvl w:val="0"/>
          <w:numId w:val="16"/>
        </w:numPr>
        <w:spacing w:line="360" w:lineRule="auto"/>
      </w:pPr>
      <w:r w:rsidRPr="00EA2184">
        <w:t>The system will provide facility of encoding and decoding</w:t>
      </w:r>
    </w:p>
    <w:p w:rsidR="00A06019" w:rsidRDefault="001D18E5" w:rsidP="00D0049E">
      <w:pPr>
        <w:pStyle w:val="ListParagraph"/>
        <w:numPr>
          <w:ilvl w:val="0"/>
          <w:numId w:val="16"/>
        </w:numPr>
        <w:spacing w:line="360" w:lineRule="auto"/>
      </w:pPr>
      <w:r>
        <w:t>System should provide the facility of converting video file into audio and video frames.</w:t>
      </w:r>
    </w:p>
    <w:p w:rsidR="001D18E5" w:rsidRPr="00EA2184" w:rsidRDefault="001D18E5" w:rsidP="00D0049E">
      <w:pPr>
        <w:pStyle w:val="ListParagraph"/>
        <w:numPr>
          <w:ilvl w:val="0"/>
          <w:numId w:val="16"/>
        </w:numPr>
        <w:spacing w:line="360" w:lineRule="auto"/>
      </w:pPr>
      <w:r>
        <w:lastRenderedPageBreak/>
        <w:t xml:space="preserve">System should also provide the facility of converting message that we want to hide in video into cipher form. </w:t>
      </w:r>
    </w:p>
    <w:p w:rsidR="0046020B" w:rsidRPr="00EA2184" w:rsidRDefault="00A06019" w:rsidP="00D0049E">
      <w:pPr>
        <w:pStyle w:val="ListParagraph"/>
        <w:numPr>
          <w:ilvl w:val="0"/>
          <w:numId w:val="16"/>
        </w:numPr>
        <w:spacing w:line="360" w:lineRule="auto"/>
      </w:pPr>
      <w:r w:rsidRPr="00EA2184">
        <w:t xml:space="preserve">Information hidden pattern </w:t>
      </w:r>
      <w:r w:rsidR="0046020B" w:rsidRPr="00EA2184">
        <w:t>know to sender and receiver</w:t>
      </w:r>
    </w:p>
    <w:p w:rsidR="00A06019" w:rsidRPr="00A06019" w:rsidRDefault="00A06019" w:rsidP="00D0049E">
      <w:pPr>
        <w:pStyle w:val="ListParagraph"/>
        <w:spacing w:line="360" w:lineRule="auto"/>
        <w:ind w:left="2160"/>
      </w:pPr>
    </w:p>
    <w:p w:rsidR="00455466" w:rsidRPr="00E12098" w:rsidRDefault="00390A40" w:rsidP="00D0049E">
      <w:pPr>
        <w:pStyle w:val="Heading2"/>
        <w:spacing w:line="360" w:lineRule="auto"/>
        <w:ind w:left="0" w:firstLine="0"/>
      </w:pPr>
      <w:bookmarkStart w:id="9" w:name="_Toc438068823"/>
      <w:r w:rsidRPr="00E12098">
        <w:t>2.3 User</w:t>
      </w:r>
      <w:r w:rsidR="00455466" w:rsidRPr="00E12098">
        <w:t xml:space="preserve"> Characteristics</w:t>
      </w:r>
      <w:bookmarkEnd w:id="9"/>
    </w:p>
    <w:p w:rsidR="00A06019" w:rsidRDefault="00AB5614" w:rsidP="00D0049E">
      <w:pPr>
        <w:ind w:left="0" w:firstLine="0"/>
      </w:pPr>
      <w:r>
        <w:t>System provide information and work according to two types of users:</w:t>
      </w:r>
    </w:p>
    <w:p w:rsidR="00A06019" w:rsidRPr="00570A83" w:rsidRDefault="004B1929" w:rsidP="00D0049E">
      <w:pPr>
        <w:pStyle w:val="ListParagraph"/>
        <w:spacing w:line="360" w:lineRule="auto"/>
        <w:rPr>
          <w:rFonts w:ascii="Arial" w:hAnsi="Arial" w:cs="Arial"/>
          <w:i/>
        </w:rPr>
      </w:pPr>
      <w:r w:rsidRPr="00570A83">
        <w:rPr>
          <w:rFonts w:ascii="Arial" w:hAnsi="Arial" w:cs="Arial"/>
          <w:i/>
        </w:rPr>
        <w:t>Informative</w:t>
      </w:r>
      <w:r w:rsidR="00A06019" w:rsidRPr="00570A83">
        <w:rPr>
          <w:rFonts w:ascii="Arial" w:hAnsi="Arial" w:cs="Arial"/>
          <w:i/>
        </w:rPr>
        <w:t xml:space="preserve"> user</w:t>
      </w:r>
      <w:r w:rsidRPr="00570A83">
        <w:rPr>
          <w:rFonts w:ascii="Arial" w:hAnsi="Arial" w:cs="Arial"/>
          <w:i/>
        </w:rPr>
        <w:t xml:space="preserve">: </w:t>
      </w:r>
    </w:p>
    <w:p w:rsidR="00A06019" w:rsidRDefault="004B1929" w:rsidP="00D0049E">
      <w:pPr>
        <w:ind w:left="0" w:firstLine="0"/>
      </w:pPr>
      <w:r>
        <w:t>Enterprise</w:t>
      </w:r>
      <w:r w:rsidR="00A06019">
        <w:t xml:space="preserve"> people studied how it accomplished study to learn content </w:t>
      </w:r>
      <w:r>
        <w:t>steganograized</w:t>
      </w:r>
      <w:r w:rsidR="00A06019">
        <w:t xml:space="preserve"> in video base </w:t>
      </w:r>
      <w:r>
        <w:t>steganography</w:t>
      </w:r>
    </w:p>
    <w:p w:rsidR="00455466" w:rsidRPr="00570A83" w:rsidRDefault="004B1929" w:rsidP="00D0049E">
      <w:pPr>
        <w:pStyle w:val="ListParagraph"/>
        <w:spacing w:line="360" w:lineRule="auto"/>
        <w:rPr>
          <w:rFonts w:ascii="Arial" w:hAnsi="Arial" w:cs="Arial"/>
          <w:i/>
        </w:rPr>
      </w:pPr>
      <w:r w:rsidRPr="00570A83">
        <w:rPr>
          <w:rFonts w:ascii="Arial" w:hAnsi="Arial" w:cs="Arial"/>
          <w:i/>
        </w:rPr>
        <w:t>General</w:t>
      </w:r>
      <w:r w:rsidR="00A06019" w:rsidRPr="00570A83">
        <w:rPr>
          <w:rFonts w:ascii="Arial" w:hAnsi="Arial" w:cs="Arial"/>
          <w:i/>
        </w:rPr>
        <w:t>/common user</w:t>
      </w:r>
      <w:r w:rsidR="00455466" w:rsidRPr="00570A83">
        <w:rPr>
          <w:rFonts w:ascii="Arial" w:hAnsi="Arial" w:cs="Arial"/>
          <w:i/>
        </w:rPr>
        <w:t>.</w:t>
      </w:r>
    </w:p>
    <w:p w:rsidR="00A06019" w:rsidRDefault="00A06019" w:rsidP="00D0049E">
      <w:pPr>
        <w:ind w:left="0" w:firstLine="0"/>
      </w:pPr>
      <w:r>
        <w:t>Utilization of product for transferring sensitive data over decode system common user wish to use this product</w:t>
      </w:r>
    </w:p>
    <w:p w:rsidR="00A06019" w:rsidRPr="00E12098" w:rsidRDefault="00A06019" w:rsidP="00D0049E">
      <w:pPr>
        <w:pStyle w:val="ListParagraph"/>
        <w:spacing w:line="360" w:lineRule="auto"/>
      </w:pPr>
    </w:p>
    <w:p w:rsidR="00455466" w:rsidRPr="00E12098" w:rsidRDefault="00390A40" w:rsidP="00D0049E">
      <w:pPr>
        <w:pStyle w:val="Heading2"/>
        <w:spacing w:line="360" w:lineRule="auto"/>
      </w:pPr>
      <w:bookmarkStart w:id="10" w:name="_Toc438068824"/>
      <w:r w:rsidRPr="00E12098">
        <w:t xml:space="preserve">2.4 </w:t>
      </w:r>
      <w:r>
        <w:t>General</w:t>
      </w:r>
      <w:r w:rsidR="00225C5B" w:rsidRPr="00E12098">
        <w:t>Constraints</w:t>
      </w:r>
      <w:bookmarkEnd w:id="10"/>
    </w:p>
    <w:p w:rsidR="00455466" w:rsidRDefault="00E97AED" w:rsidP="00D0049E">
      <w:pPr>
        <w:ind w:left="0" w:firstLine="0"/>
      </w:pPr>
      <w:r>
        <w:t>The boundary of system and general constraints are defined in this section. These constraints insure that system does not fall in any type of software or hardware category.</w:t>
      </w:r>
    </w:p>
    <w:p w:rsidR="00E97AED" w:rsidRPr="00E12098" w:rsidRDefault="00E3509C" w:rsidP="00D0049E">
      <w:pPr>
        <w:ind w:left="0" w:firstLine="0"/>
      </w:pPr>
      <w:r>
        <w:t>Next 2.5</w:t>
      </w:r>
      <w:r w:rsidR="00E97AED">
        <w:t xml:space="preserve"> and section 3 are also identify these requirements.</w:t>
      </w:r>
    </w:p>
    <w:p w:rsidR="00455466" w:rsidRPr="00E12098" w:rsidRDefault="00390A40" w:rsidP="00D0049E">
      <w:pPr>
        <w:pStyle w:val="Heading2"/>
        <w:spacing w:line="360" w:lineRule="auto"/>
        <w:rPr>
          <w:i/>
        </w:rPr>
      </w:pPr>
      <w:bookmarkStart w:id="11" w:name="_Toc438068825"/>
      <w:r w:rsidRPr="00E12098">
        <w:t xml:space="preserve">2.5 </w:t>
      </w:r>
      <w:r w:rsidR="00455466" w:rsidRPr="00E12098">
        <w:t>Dependencies</w:t>
      </w:r>
      <w:bookmarkEnd w:id="11"/>
      <w:r w:rsidR="00192C19" w:rsidRPr="00E12098">
        <w:t>and</w:t>
      </w:r>
      <w:r w:rsidR="00192C19">
        <w:t xml:space="preserve"> Assumptions</w:t>
      </w:r>
    </w:p>
    <w:p w:rsidR="00455466" w:rsidRPr="00E12098" w:rsidRDefault="00A06019" w:rsidP="00D0049E">
      <w:pPr>
        <w:ind w:left="0" w:firstLine="0"/>
      </w:pPr>
      <w:r>
        <w:t>Videos steg</w:t>
      </w:r>
      <w:r w:rsidR="00E06A26">
        <w:t>a</w:t>
      </w:r>
      <w:r>
        <w:t xml:space="preserve">nography provide a large amount of data for </w:t>
      </w:r>
      <w:r w:rsidR="00E06A26">
        <w:t>transferring</w:t>
      </w:r>
      <w:r w:rsidR="00AC3654">
        <w:t xml:space="preserve">but the size is large but not </w:t>
      </w:r>
      <w:r w:rsidR="002C0086">
        <w:t>as</w:t>
      </w:r>
      <w:r w:rsidR="00AC3654">
        <w:t xml:space="preserve"> large as</w:t>
      </w:r>
      <w:r w:rsidR="00722859">
        <w:t xml:space="preserve">. It is depend on silence intervals that </w:t>
      </w:r>
      <w:r w:rsidR="0050432D">
        <w:t>hold any video file.</w:t>
      </w:r>
    </w:p>
    <w:p w:rsidR="00455466" w:rsidRPr="00E12098" w:rsidRDefault="00455466" w:rsidP="00D0049E">
      <w:pPr>
        <w:pStyle w:val="Heading1"/>
        <w:spacing w:line="360" w:lineRule="auto"/>
      </w:pPr>
      <w:bookmarkStart w:id="12" w:name="_Toc438068826"/>
      <w:r w:rsidRPr="00E12098">
        <w:lastRenderedPageBreak/>
        <w:t>3.  Specific Requirements</w:t>
      </w:r>
      <w:bookmarkEnd w:id="12"/>
    </w:p>
    <w:p w:rsidR="00A33C59" w:rsidRPr="00A33C59" w:rsidRDefault="00E66A4E" w:rsidP="00D0049E">
      <w:pPr>
        <w:ind w:left="0" w:firstLine="0"/>
      </w:pPr>
      <w:r>
        <w:t>This section provide more information about the design interface implementations objects and relationship of product to its module. How system should work its implementation its feature its workflow are describe in more general way that provide more understanding to developer about the system.</w:t>
      </w:r>
    </w:p>
    <w:p w:rsidR="00155DF8" w:rsidRDefault="00155DF8" w:rsidP="00D0049E">
      <w:pPr>
        <w:pStyle w:val="ListParagraph"/>
        <w:spacing w:line="360" w:lineRule="auto"/>
      </w:pPr>
    </w:p>
    <w:p w:rsidR="004C33BF" w:rsidRDefault="004C33BF" w:rsidP="00D0049E">
      <w:pPr>
        <w:pStyle w:val="Heading2"/>
        <w:spacing w:line="360" w:lineRule="auto"/>
      </w:pPr>
      <w:bookmarkStart w:id="13" w:name="_Toc438068828"/>
      <w:bookmarkStart w:id="14" w:name="_Toc506458789"/>
      <w:bookmarkStart w:id="15" w:name="_Toc506459155"/>
      <w:r>
        <w:t>3.1 External</w:t>
      </w:r>
      <w:r w:rsidR="00342AEA">
        <w:t xml:space="preserve"> and internal</w:t>
      </w:r>
      <w:r>
        <w:t xml:space="preserve"> interface requirements:</w:t>
      </w:r>
    </w:p>
    <w:p w:rsidR="00CE7C2B" w:rsidRPr="00AB3717" w:rsidRDefault="00CE7C2B" w:rsidP="00D0049E">
      <w:pPr>
        <w:pStyle w:val="Heading3"/>
        <w:spacing w:line="360" w:lineRule="auto"/>
      </w:pPr>
      <w:r>
        <w:t>3</w:t>
      </w:r>
      <w:r w:rsidRPr="00AB3717">
        <w:t>.1.1 System Interfaces</w:t>
      </w:r>
      <w:bookmarkEnd w:id="13"/>
    </w:p>
    <w:p w:rsidR="00CE7C2B" w:rsidRDefault="009F094E" w:rsidP="00D0049E">
      <w:pPr>
        <w:pStyle w:val="ListParagraph"/>
        <w:numPr>
          <w:ilvl w:val="0"/>
          <w:numId w:val="17"/>
        </w:numPr>
        <w:spacing w:line="360" w:lineRule="auto"/>
      </w:pPr>
      <w:r>
        <w:t>Product that is being developed</w:t>
      </w:r>
      <w:r w:rsidR="005661D4">
        <w:t xml:space="preserve"> should </w:t>
      </w:r>
      <w:r>
        <w:t>deliver theability</w:t>
      </w:r>
      <w:r w:rsidR="005661D4">
        <w:t xml:space="preserve"> of encoding text in video file.</w:t>
      </w:r>
    </w:p>
    <w:p w:rsidR="005661D4" w:rsidRDefault="005661D4" w:rsidP="00D0049E">
      <w:pPr>
        <w:pStyle w:val="ListParagraph"/>
        <w:numPr>
          <w:ilvl w:val="0"/>
          <w:numId w:val="17"/>
        </w:numPr>
        <w:spacing w:line="360" w:lineRule="auto"/>
      </w:pPr>
      <w:r>
        <w:t>System should also prov</w:t>
      </w:r>
      <w:r w:rsidR="00AE5B84">
        <w:t>i</w:t>
      </w:r>
      <w:r>
        <w:t>de the capability of decoding the video file and should display the hidden message after extracting it from a video file in which it embed in audio silence intervals.</w:t>
      </w:r>
    </w:p>
    <w:p w:rsidR="00AE5B84" w:rsidRDefault="00AE5B84" w:rsidP="00D0049E">
      <w:pPr>
        <w:pStyle w:val="ListParagraph"/>
        <w:numPr>
          <w:ilvl w:val="0"/>
          <w:numId w:val="17"/>
        </w:numPr>
        <w:spacing w:line="360" w:lineRule="auto"/>
      </w:pPr>
      <w:r>
        <w:t>System should establish meaningful defaults and in case of serious defect provide reset option.</w:t>
      </w:r>
    </w:p>
    <w:p w:rsidR="00AE5B84" w:rsidRPr="00E12098" w:rsidRDefault="00AE5B84" w:rsidP="00D0049E">
      <w:pPr>
        <w:pStyle w:val="ListParagraph"/>
        <w:numPr>
          <w:ilvl w:val="0"/>
          <w:numId w:val="17"/>
        </w:numPr>
        <w:spacing w:line="360" w:lineRule="auto"/>
      </w:pPr>
      <w:r>
        <w:t>System should provide flexible interaction for example some user feel flexibility in using mouse and some consider GUL icon base or keyboard type system should be fulfil the need of user</w:t>
      </w:r>
    </w:p>
    <w:p w:rsidR="00CE7C2B" w:rsidRDefault="00CE7C2B" w:rsidP="00D0049E">
      <w:pPr>
        <w:pStyle w:val="Heading3"/>
        <w:spacing w:line="360" w:lineRule="auto"/>
      </w:pPr>
      <w:bookmarkStart w:id="16" w:name="_Toc438068829"/>
      <w:r>
        <w:t>3</w:t>
      </w:r>
      <w:r w:rsidRPr="00E12098">
        <w:t xml:space="preserve">.1.2 </w:t>
      </w:r>
      <w:r w:rsidR="00D97471">
        <w:t xml:space="preserve">User </w:t>
      </w:r>
      <w:r w:rsidRPr="00E12098">
        <w:t>Interfaces</w:t>
      </w:r>
      <w:bookmarkEnd w:id="16"/>
    </w:p>
    <w:p w:rsidR="00D97471" w:rsidRDefault="00D97471" w:rsidP="00D0049E">
      <w:pPr>
        <w:pStyle w:val="ListParagraph"/>
        <w:numPr>
          <w:ilvl w:val="0"/>
          <w:numId w:val="18"/>
        </w:numPr>
        <w:spacing w:line="360" w:lineRule="auto"/>
        <w:ind w:left="360"/>
      </w:pPr>
      <w:r>
        <w:t>System should provide login phase upon lunching the application</w:t>
      </w:r>
    </w:p>
    <w:p w:rsidR="00D97471" w:rsidRDefault="00D97471" w:rsidP="00D0049E">
      <w:pPr>
        <w:pStyle w:val="ListParagraph"/>
        <w:numPr>
          <w:ilvl w:val="0"/>
          <w:numId w:val="18"/>
        </w:numPr>
        <w:spacing w:line="360" w:lineRule="auto"/>
        <w:ind w:left="360"/>
      </w:pPr>
      <w:r>
        <w:t>If heavy processing is taking place system should display it in progress bar with suitable message</w:t>
      </w:r>
    </w:p>
    <w:p w:rsidR="00D97471" w:rsidRDefault="00D97471" w:rsidP="00D0049E">
      <w:pPr>
        <w:pStyle w:val="ListParagraph"/>
        <w:numPr>
          <w:ilvl w:val="0"/>
          <w:numId w:val="18"/>
        </w:numPr>
        <w:spacing w:line="360" w:lineRule="auto"/>
        <w:ind w:left="360"/>
      </w:pPr>
      <w:r>
        <w:t>Different operation that user performed system should be display in menu user can select any type of option.</w:t>
      </w:r>
    </w:p>
    <w:p w:rsidR="00D97471" w:rsidRDefault="00D97471" w:rsidP="00D0049E">
      <w:pPr>
        <w:pStyle w:val="ListParagraph"/>
        <w:numPr>
          <w:ilvl w:val="0"/>
          <w:numId w:val="18"/>
        </w:numPr>
        <w:spacing w:line="360" w:lineRule="auto"/>
        <w:ind w:left="360"/>
      </w:pPr>
      <w:r>
        <w:t>System should not define interaction mode that is unnecessary or undesirable for user</w:t>
      </w:r>
    </w:p>
    <w:p w:rsidR="00D97471" w:rsidRDefault="00D97471" w:rsidP="00D0049E">
      <w:pPr>
        <w:ind w:left="360"/>
      </w:pPr>
      <w:r>
        <w:lastRenderedPageBreak/>
        <w:t>System should display the Exit option at any level of progress if user desire to exit</w:t>
      </w:r>
    </w:p>
    <w:p w:rsidR="00D97471" w:rsidRDefault="00D97471" w:rsidP="00D0049E">
      <w:pPr>
        <w:ind w:left="360"/>
      </w:pPr>
    </w:p>
    <w:p w:rsidR="00EE6872" w:rsidRDefault="00B07810" w:rsidP="00D0049E">
      <w:pPr>
        <w:ind w:left="360"/>
      </w:pPr>
      <w:r>
        <w:t>InterfaceManagement</w:t>
      </w:r>
    </w:p>
    <w:tbl>
      <w:tblPr>
        <w:tblStyle w:val="GridTable5Dark-Accent11"/>
        <w:tblW w:w="5209" w:type="pct"/>
        <w:tblInd w:w="-360" w:type="dxa"/>
        <w:tblLook w:val="0480"/>
      </w:tblPr>
      <w:tblGrid>
        <w:gridCol w:w="369"/>
        <w:gridCol w:w="2065"/>
        <w:gridCol w:w="369"/>
        <w:gridCol w:w="6054"/>
        <w:gridCol w:w="369"/>
      </w:tblGrid>
      <w:tr w:rsidR="002C0103" w:rsidRPr="002C0103" w:rsidTr="00075464">
        <w:trPr>
          <w:gridAfter w:val="1"/>
          <w:cnfStyle w:val="000000100000"/>
          <w:wAfter w:w="200" w:type="pct"/>
        </w:trPr>
        <w:tc>
          <w:tcPr>
            <w:cnfStyle w:val="001000000000"/>
            <w:tcW w:w="1319" w:type="pct"/>
            <w:gridSpan w:val="2"/>
            <w:shd w:val="clear" w:color="auto" w:fill="2E74B5" w:themeFill="accent1" w:themeFillShade="BF"/>
          </w:tcPr>
          <w:p w:rsidR="00EE6872" w:rsidRPr="002C0103" w:rsidRDefault="00EE6872" w:rsidP="00D0049E">
            <w:pPr>
              <w:spacing w:line="360" w:lineRule="auto"/>
              <w:rPr>
                <w:rFonts w:cs="Times New Roman"/>
                <w:color w:val="auto"/>
                <w:szCs w:val="24"/>
              </w:rPr>
            </w:pPr>
            <w:r w:rsidRPr="002C0103">
              <w:rPr>
                <w:rFonts w:cs="Times New Roman"/>
                <w:color w:val="auto"/>
                <w:szCs w:val="24"/>
              </w:rPr>
              <w:t>system status</w:t>
            </w:r>
            <w:r w:rsidR="009F3CCE">
              <w:rPr>
                <w:rFonts w:cs="Times New Roman"/>
                <w:color w:val="auto"/>
                <w:szCs w:val="24"/>
              </w:rPr>
              <w:t xml:space="preserve"> visibility</w:t>
            </w:r>
          </w:p>
        </w:tc>
        <w:tc>
          <w:tcPr>
            <w:tcW w:w="3481" w:type="pct"/>
            <w:gridSpan w:val="2"/>
          </w:tcPr>
          <w:p w:rsidR="00EE6872" w:rsidRPr="002C0103" w:rsidRDefault="009F3CCE" w:rsidP="00D0049E">
            <w:pPr>
              <w:spacing w:line="360" w:lineRule="auto"/>
              <w:cnfStyle w:val="000000100000"/>
              <w:rPr>
                <w:rFonts w:cs="Times New Roman"/>
                <w:szCs w:val="24"/>
              </w:rPr>
            </w:pPr>
            <w:r>
              <w:rPr>
                <w:rFonts w:cs="Times New Roman"/>
                <w:szCs w:val="24"/>
              </w:rPr>
              <w:t>Process bar display all the activities performed in system show its working status</w:t>
            </w:r>
          </w:p>
        </w:tc>
      </w:tr>
      <w:tr w:rsidR="002C0103" w:rsidRPr="002C0103" w:rsidTr="00075464">
        <w:trPr>
          <w:gridAfter w:val="1"/>
          <w:wAfter w:w="200" w:type="pct"/>
        </w:trPr>
        <w:tc>
          <w:tcPr>
            <w:cnfStyle w:val="001000000000"/>
            <w:tcW w:w="1319" w:type="pct"/>
            <w:gridSpan w:val="2"/>
            <w:shd w:val="clear" w:color="auto" w:fill="2E74B5" w:themeFill="accent1" w:themeFillShade="BF"/>
          </w:tcPr>
          <w:p w:rsidR="00EE6872" w:rsidRPr="002C0103" w:rsidRDefault="002F6D2B" w:rsidP="00D0049E">
            <w:pPr>
              <w:spacing w:line="360" w:lineRule="auto"/>
              <w:rPr>
                <w:rFonts w:cs="Times New Roman"/>
                <w:color w:val="auto"/>
                <w:szCs w:val="24"/>
              </w:rPr>
            </w:pPr>
            <w:r>
              <w:rPr>
                <w:rFonts w:cs="Times New Roman"/>
                <w:color w:val="auto"/>
                <w:szCs w:val="24"/>
              </w:rPr>
              <w:t xml:space="preserve">Similarity </w:t>
            </w:r>
            <w:r w:rsidR="009F094E">
              <w:rPr>
                <w:rFonts w:cs="Times New Roman"/>
                <w:color w:val="auto"/>
                <w:szCs w:val="24"/>
              </w:rPr>
              <w:t>between the real word and application</w:t>
            </w:r>
          </w:p>
        </w:tc>
        <w:tc>
          <w:tcPr>
            <w:tcW w:w="3481" w:type="pct"/>
            <w:gridSpan w:val="2"/>
          </w:tcPr>
          <w:p w:rsidR="00EE6872" w:rsidRPr="002C0103" w:rsidRDefault="009F094E" w:rsidP="00D0049E">
            <w:pPr>
              <w:spacing w:line="360" w:lineRule="auto"/>
              <w:cnfStyle w:val="000000000000"/>
              <w:rPr>
                <w:rFonts w:cs="Times New Roman"/>
                <w:szCs w:val="24"/>
              </w:rPr>
            </w:pPr>
            <w:r>
              <w:rPr>
                <w:rFonts w:cs="Times New Roman"/>
                <w:szCs w:val="24"/>
              </w:rPr>
              <w:t>To provide aid and similarity to user standards controls are provided and error that encountered in system should be corrected through automatic correction are provide information about these errors to users</w:t>
            </w:r>
          </w:p>
        </w:tc>
      </w:tr>
      <w:tr w:rsidR="002C0103" w:rsidRPr="002C0103" w:rsidTr="00075464">
        <w:trPr>
          <w:gridAfter w:val="1"/>
          <w:cnfStyle w:val="000000100000"/>
          <w:wAfter w:w="200" w:type="pct"/>
        </w:trPr>
        <w:tc>
          <w:tcPr>
            <w:cnfStyle w:val="001000000000"/>
            <w:tcW w:w="1319" w:type="pct"/>
            <w:gridSpan w:val="2"/>
            <w:shd w:val="clear" w:color="auto" w:fill="2E74B5" w:themeFill="accent1" w:themeFillShade="BF"/>
          </w:tcPr>
          <w:p w:rsidR="00EE6872" w:rsidRPr="002C0103" w:rsidRDefault="002F6D2B" w:rsidP="00D0049E">
            <w:pPr>
              <w:spacing w:line="360" w:lineRule="auto"/>
              <w:rPr>
                <w:rFonts w:cs="Times New Roman"/>
                <w:color w:val="auto"/>
                <w:szCs w:val="24"/>
              </w:rPr>
            </w:pPr>
            <w:r>
              <w:rPr>
                <w:rFonts w:cs="Times New Roman"/>
                <w:color w:val="auto"/>
                <w:szCs w:val="24"/>
              </w:rPr>
              <w:t xml:space="preserve">Provide freedom and </w:t>
            </w:r>
            <w:r w:rsidR="00F71DF5">
              <w:rPr>
                <w:rFonts w:cs="Times New Roman"/>
                <w:color w:val="auto"/>
                <w:szCs w:val="24"/>
              </w:rPr>
              <w:t>access</w:t>
            </w:r>
          </w:p>
        </w:tc>
        <w:tc>
          <w:tcPr>
            <w:tcW w:w="3481" w:type="pct"/>
            <w:gridSpan w:val="2"/>
          </w:tcPr>
          <w:p w:rsidR="00EE6872" w:rsidRPr="002C0103" w:rsidRDefault="002F6D2B" w:rsidP="00D0049E">
            <w:pPr>
              <w:spacing w:line="360" w:lineRule="auto"/>
              <w:cnfStyle w:val="000000100000"/>
              <w:rPr>
                <w:rFonts w:cs="Times New Roman"/>
                <w:szCs w:val="24"/>
              </w:rPr>
            </w:pPr>
            <w:r>
              <w:rPr>
                <w:rFonts w:cs="Times New Roman"/>
                <w:szCs w:val="24"/>
              </w:rPr>
              <w:t xml:space="preserve">Provide </w:t>
            </w:r>
            <w:r w:rsidR="00F71DF5">
              <w:rPr>
                <w:rFonts w:cs="Times New Roman"/>
                <w:szCs w:val="24"/>
              </w:rPr>
              <w:t>terminate</w:t>
            </w:r>
            <w:r>
              <w:rPr>
                <w:rFonts w:cs="Times New Roman"/>
                <w:szCs w:val="24"/>
              </w:rPr>
              <w:t xml:space="preserve"> option to user to cancel encoding or decoding process</w:t>
            </w:r>
          </w:p>
        </w:tc>
      </w:tr>
      <w:tr w:rsidR="002C0103" w:rsidRPr="002C0103" w:rsidTr="00075464">
        <w:trPr>
          <w:gridAfter w:val="1"/>
          <w:wAfter w:w="200" w:type="pct"/>
        </w:trPr>
        <w:tc>
          <w:tcPr>
            <w:cnfStyle w:val="001000000000"/>
            <w:tcW w:w="1319" w:type="pct"/>
            <w:gridSpan w:val="2"/>
            <w:shd w:val="clear" w:color="auto" w:fill="2E74B5" w:themeFill="accent1" w:themeFillShade="BF"/>
          </w:tcPr>
          <w:p w:rsidR="00EE6872" w:rsidRPr="002C0103" w:rsidRDefault="002F6D2B" w:rsidP="00D0049E">
            <w:pPr>
              <w:spacing w:line="360" w:lineRule="auto"/>
              <w:rPr>
                <w:rFonts w:cs="Times New Roman"/>
                <w:color w:val="auto"/>
                <w:szCs w:val="24"/>
              </w:rPr>
            </w:pPr>
            <w:r>
              <w:rPr>
                <w:rFonts w:cs="Times New Roman"/>
                <w:color w:val="auto"/>
                <w:szCs w:val="24"/>
              </w:rPr>
              <w:t xml:space="preserve">Integrity and consistent standard </w:t>
            </w:r>
          </w:p>
        </w:tc>
        <w:tc>
          <w:tcPr>
            <w:tcW w:w="3481" w:type="pct"/>
            <w:gridSpan w:val="2"/>
          </w:tcPr>
          <w:p w:rsidR="00EE6872" w:rsidRPr="002C0103" w:rsidRDefault="006F1D5F" w:rsidP="00D0049E">
            <w:pPr>
              <w:spacing w:line="360" w:lineRule="auto"/>
              <w:cnfStyle w:val="000000000000"/>
              <w:rPr>
                <w:rFonts w:cs="Times New Roman"/>
                <w:szCs w:val="24"/>
              </w:rPr>
            </w:pPr>
            <w:r>
              <w:rPr>
                <w:rFonts w:cs="Times New Roman"/>
                <w:szCs w:val="24"/>
              </w:rPr>
              <w:t>Across the platform internal integrity and consistency should be provide</w:t>
            </w:r>
            <w:r w:rsidR="00A54272">
              <w:rPr>
                <w:rFonts w:cs="Times New Roman"/>
                <w:szCs w:val="24"/>
              </w:rPr>
              <w:t>d</w:t>
            </w:r>
          </w:p>
        </w:tc>
      </w:tr>
      <w:tr w:rsidR="002C0103" w:rsidRPr="002C0103" w:rsidTr="00075464">
        <w:trPr>
          <w:gridAfter w:val="1"/>
          <w:cnfStyle w:val="000000100000"/>
          <w:wAfter w:w="200" w:type="pct"/>
        </w:trPr>
        <w:tc>
          <w:tcPr>
            <w:cnfStyle w:val="001000000000"/>
            <w:tcW w:w="1319" w:type="pct"/>
            <w:gridSpan w:val="2"/>
          </w:tcPr>
          <w:p w:rsidR="00EE6872" w:rsidRPr="002C0103" w:rsidRDefault="00EE6872" w:rsidP="00D0049E">
            <w:pPr>
              <w:spacing w:line="360" w:lineRule="auto"/>
              <w:rPr>
                <w:rFonts w:cs="Times New Roman"/>
                <w:color w:val="auto"/>
                <w:szCs w:val="24"/>
              </w:rPr>
            </w:pPr>
            <w:r w:rsidRPr="002C0103">
              <w:rPr>
                <w:rFonts w:cs="Times New Roman"/>
                <w:color w:val="auto"/>
                <w:szCs w:val="24"/>
              </w:rPr>
              <w:t xml:space="preserve">Error </w:t>
            </w:r>
            <w:r w:rsidR="00B07810" w:rsidRPr="002C0103">
              <w:rPr>
                <w:rFonts w:cs="Times New Roman"/>
                <w:color w:val="auto"/>
                <w:szCs w:val="24"/>
              </w:rPr>
              <w:t>avoidance</w:t>
            </w:r>
          </w:p>
        </w:tc>
        <w:tc>
          <w:tcPr>
            <w:tcW w:w="3481" w:type="pct"/>
            <w:gridSpan w:val="2"/>
          </w:tcPr>
          <w:p w:rsidR="00EE6872" w:rsidRPr="002C0103" w:rsidRDefault="00B07810" w:rsidP="00D0049E">
            <w:pPr>
              <w:spacing w:line="360" w:lineRule="auto"/>
              <w:cnfStyle w:val="000000100000"/>
              <w:rPr>
                <w:rFonts w:cs="Times New Roman"/>
                <w:szCs w:val="24"/>
              </w:rPr>
            </w:pPr>
            <w:r>
              <w:rPr>
                <w:rFonts w:cs="Times New Roman"/>
                <w:szCs w:val="24"/>
              </w:rPr>
              <w:t xml:space="preserve">System should provide reliability and avoid error or faults    </w:t>
            </w:r>
          </w:p>
        </w:tc>
      </w:tr>
      <w:tr w:rsidR="002C0103" w:rsidRPr="002C0103" w:rsidTr="00075464">
        <w:trPr>
          <w:gridAfter w:val="1"/>
          <w:wAfter w:w="200" w:type="pct"/>
        </w:trPr>
        <w:tc>
          <w:tcPr>
            <w:cnfStyle w:val="001000000000"/>
            <w:tcW w:w="1319" w:type="pct"/>
            <w:gridSpan w:val="2"/>
          </w:tcPr>
          <w:p w:rsidR="00EE6872" w:rsidRPr="002C0103" w:rsidRDefault="00B07810" w:rsidP="00D0049E">
            <w:pPr>
              <w:spacing w:line="360" w:lineRule="auto"/>
              <w:rPr>
                <w:rFonts w:cs="Times New Roman"/>
                <w:color w:val="auto"/>
                <w:szCs w:val="24"/>
              </w:rPr>
            </w:pPr>
            <w:r w:rsidRPr="002C0103">
              <w:rPr>
                <w:rFonts w:cs="Times New Roman"/>
                <w:color w:val="auto"/>
                <w:szCs w:val="24"/>
              </w:rPr>
              <w:t>Tractability</w:t>
            </w:r>
            <w:r w:rsidR="00EE6872" w:rsidRPr="002C0103">
              <w:rPr>
                <w:rFonts w:cs="Times New Roman"/>
                <w:color w:val="auto"/>
                <w:szCs w:val="24"/>
              </w:rPr>
              <w:t xml:space="preserve"> and </w:t>
            </w:r>
            <w:r w:rsidRPr="002C0103">
              <w:rPr>
                <w:rFonts w:cs="Times New Roman"/>
                <w:color w:val="auto"/>
                <w:szCs w:val="24"/>
              </w:rPr>
              <w:t>effectiveness</w:t>
            </w:r>
            <w:r>
              <w:rPr>
                <w:rFonts w:cs="Times New Roman"/>
                <w:color w:val="auto"/>
                <w:szCs w:val="24"/>
              </w:rPr>
              <w:t xml:space="preserve"> for user</w:t>
            </w:r>
          </w:p>
        </w:tc>
        <w:tc>
          <w:tcPr>
            <w:tcW w:w="3481" w:type="pct"/>
            <w:gridSpan w:val="2"/>
          </w:tcPr>
          <w:p w:rsidR="00EE6872" w:rsidRPr="002C0103" w:rsidRDefault="008449FF" w:rsidP="00D0049E">
            <w:pPr>
              <w:spacing w:line="360" w:lineRule="auto"/>
              <w:cnfStyle w:val="000000000000"/>
              <w:rPr>
                <w:rFonts w:cs="Times New Roman"/>
                <w:szCs w:val="24"/>
              </w:rPr>
            </w:pPr>
            <w:r>
              <w:rPr>
                <w:rFonts w:cs="Times New Roman"/>
                <w:szCs w:val="24"/>
              </w:rPr>
              <w:t xml:space="preserve">Provide control to user in using different input or outputs to prevent less use of instruments for processing so that they performed their activity in better way and chances of error should be minimized </w:t>
            </w:r>
          </w:p>
        </w:tc>
      </w:tr>
      <w:tr w:rsidR="002C0103" w:rsidRPr="002C0103" w:rsidTr="00075464">
        <w:trPr>
          <w:gridAfter w:val="1"/>
          <w:cnfStyle w:val="000000100000"/>
          <w:wAfter w:w="200" w:type="pct"/>
        </w:trPr>
        <w:tc>
          <w:tcPr>
            <w:cnfStyle w:val="001000000000"/>
            <w:tcW w:w="1319" w:type="pct"/>
            <w:gridSpan w:val="2"/>
          </w:tcPr>
          <w:p w:rsidR="00EE6872" w:rsidRPr="002C0103" w:rsidRDefault="00B07810" w:rsidP="00D0049E">
            <w:pPr>
              <w:spacing w:line="360" w:lineRule="auto"/>
              <w:rPr>
                <w:rFonts w:cs="Times New Roman"/>
                <w:color w:val="auto"/>
                <w:szCs w:val="24"/>
              </w:rPr>
            </w:pPr>
            <w:r w:rsidRPr="00B07810">
              <w:rPr>
                <w:rFonts w:cs="Times New Roman"/>
                <w:color w:val="auto"/>
                <w:szCs w:val="24"/>
              </w:rPr>
              <w:t>Help users admire, diagnose, and recuperate from errors</w:t>
            </w:r>
          </w:p>
        </w:tc>
        <w:tc>
          <w:tcPr>
            <w:tcW w:w="3481" w:type="pct"/>
            <w:gridSpan w:val="2"/>
          </w:tcPr>
          <w:p w:rsidR="00EE6872" w:rsidRPr="002C0103" w:rsidRDefault="00B07810" w:rsidP="00D0049E">
            <w:pPr>
              <w:spacing w:line="360" w:lineRule="auto"/>
              <w:cnfStyle w:val="000000100000"/>
              <w:rPr>
                <w:rFonts w:cs="Times New Roman"/>
                <w:szCs w:val="24"/>
              </w:rPr>
            </w:pPr>
            <w:r w:rsidRPr="00B07810">
              <w:rPr>
                <w:rFonts w:cs="Times New Roman"/>
                <w:szCs w:val="24"/>
              </w:rPr>
              <w:t xml:space="preserve">For open and keep file features preventing error Simple dialog bins will probably be proven. Error should be display and provide information for its correction. any circumstances that lye to system failure should try to </w:t>
            </w:r>
            <w:r w:rsidR="00B0533B" w:rsidRPr="00B07810">
              <w:rPr>
                <w:rFonts w:cs="Times New Roman"/>
                <w:szCs w:val="24"/>
              </w:rPr>
              <w:t>minimize</w:t>
            </w:r>
          </w:p>
        </w:tc>
      </w:tr>
      <w:tr w:rsidR="002C0103" w:rsidRPr="002C0103" w:rsidTr="00075464">
        <w:trPr>
          <w:gridBefore w:val="1"/>
          <w:wBefore w:w="200" w:type="pct"/>
          <w:trHeight w:val="1114"/>
        </w:trPr>
        <w:tc>
          <w:tcPr>
            <w:cnfStyle w:val="001000000000"/>
            <w:tcW w:w="1319" w:type="pct"/>
            <w:gridSpan w:val="2"/>
          </w:tcPr>
          <w:p w:rsidR="00EE6872" w:rsidRPr="002C0103" w:rsidRDefault="00FD1D03" w:rsidP="00D0049E">
            <w:pPr>
              <w:spacing w:line="360" w:lineRule="auto"/>
              <w:rPr>
                <w:rFonts w:cs="Times New Roman"/>
                <w:color w:val="auto"/>
                <w:szCs w:val="24"/>
              </w:rPr>
            </w:pPr>
            <w:r>
              <w:rPr>
                <w:rFonts w:cs="Times New Roman"/>
                <w:color w:val="auto"/>
                <w:szCs w:val="24"/>
              </w:rPr>
              <w:t xml:space="preserve">Documentation to guide user and </w:t>
            </w:r>
            <w:r>
              <w:rPr>
                <w:rFonts w:cs="Times New Roman"/>
                <w:color w:val="auto"/>
                <w:szCs w:val="24"/>
              </w:rPr>
              <w:lastRenderedPageBreak/>
              <w:t>developer</w:t>
            </w:r>
          </w:p>
        </w:tc>
        <w:tc>
          <w:tcPr>
            <w:tcW w:w="3481" w:type="pct"/>
            <w:gridSpan w:val="2"/>
          </w:tcPr>
          <w:p w:rsidR="00EE6872" w:rsidRPr="002C0103" w:rsidRDefault="00FD1D03" w:rsidP="00D0049E">
            <w:pPr>
              <w:spacing w:line="360" w:lineRule="auto"/>
              <w:cnfStyle w:val="000000000000"/>
              <w:rPr>
                <w:rFonts w:cs="Times New Roman"/>
                <w:szCs w:val="24"/>
              </w:rPr>
            </w:pPr>
            <w:r>
              <w:rPr>
                <w:rFonts w:cs="Times New Roman"/>
                <w:szCs w:val="24"/>
              </w:rPr>
              <w:lastRenderedPageBreak/>
              <w:t>Help icon should display that provide all related information to user</w:t>
            </w:r>
          </w:p>
        </w:tc>
      </w:tr>
    </w:tbl>
    <w:p w:rsidR="00EE6872" w:rsidRDefault="00EE6872" w:rsidP="00D0049E">
      <w:pPr>
        <w:pStyle w:val="Heading2"/>
        <w:spacing w:line="360" w:lineRule="auto"/>
      </w:pPr>
    </w:p>
    <w:p w:rsidR="00D97471" w:rsidRPr="00D97471" w:rsidRDefault="00D97471" w:rsidP="00D0049E"/>
    <w:p w:rsidR="00CE7C2B" w:rsidRPr="00E12098" w:rsidRDefault="00CE7C2B" w:rsidP="00D0049E">
      <w:pPr>
        <w:pStyle w:val="Heading3"/>
        <w:spacing w:line="360" w:lineRule="auto"/>
      </w:pPr>
      <w:bookmarkStart w:id="17" w:name="_Toc438068830"/>
      <w:r>
        <w:t>3</w:t>
      </w:r>
      <w:r w:rsidRPr="00E12098">
        <w:t>.1.3 Hardware Interfaces</w:t>
      </w:r>
      <w:bookmarkEnd w:id="17"/>
    </w:p>
    <w:p w:rsidR="004E6900" w:rsidRDefault="00EE6872" w:rsidP="00D0049E">
      <w:pPr>
        <w:ind w:left="0" w:firstLine="0"/>
      </w:pPr>
      <w:r>
        <w:t>There is no specific hardware requirements that system. System should be platform independent (i-e not specify x86 or x64 set of instruction</w:t>
      </w:r>
      <w:r w:rsidR="004E6900">
        <w:t xml:space="preserve"> or RAM)</w:t>
      </w:r>
    </w:p>
    <w:p w:rsidR="00CE7C2B" w:rsidRDefault="004E6900" w:rsidP="00D0049E">
      <w:pPr>
        <w:ind w:left="0" w:firstLine="0"/>
      </w:pPr>
      <w:r>
        <w:t>Following recommend hardware requirement are following:</w:t>
      </w:r>
    </w:p>
    <w:tbl>
      <w:tblPr>
        <w:tblStyle w:val="GridTable4-Accent11"/>
        <w:tblW w:w="0" w:type="auto"/>
        <w:tblLook w:val="04A0"/>
      </w:tblPr>
      <w:tblGrid>
        <w:gridCol w:w="4432"/>
        <w:gridCol w:w="4424"/>
      </w:tblGrid>
      <w:tr w:rsidR="004E6900" w:rsidRPr="004E6900" w:rsidTr="004E6900">
        <w:trPr>
          <w:cnfStyle w:val="100000000000"/>
        </w:trPr>
        <w:tc>
          <w:tcPr>
            <w:cnfStyle w:val="001000000000"/>
            <w:tcW w:w="4675" w:type="dxa"/>
          </w:tcPr>
          <w:p w:rsidR="004E6900" w:rsidRPr="004E6900" w:rsidRDefault="004E6900" w:rsidP="00D0049E">
            <w:pPr>
              <w:tabs>
                <w:tab w:val="left" w:pos="1275"/>
              </w:tabs>
              <w:spacing w:line="360" w:lineRule="auto"/>
              <w:rPr>
                <w:rFonts w:cs="Times New Roman"/>
                <w:color w:val="auto"/>
                <w:szCs w:val="24"/>
              </w:rPr>
            </w:pPr>
            <w:r w:rsidRPr="004E6900">
              <w:rPr>
                <w:rFonts w:cs="Times New Roman"/>
                <w:color w:val="auto"/>
                <w:szCs w:val="24"/>
              </w:rPr>
              <w:t>P</w:t>
            </w:r>
            <w:r>
              <w:rPr>
                <w:rFonts w:cs="Times New Roman"/>
                <w:color w:val="auto"/>
                <w:szCs w:val="24"/>
              </w:rPr>
              <w:t>rocessor</w:t>
            </w:r>
            <w:r w:rsidRPr="004E6900">
              <w:rPr>
                <w:rFonts w:cs="Times New Roman"/>
                <w:color w:val="auto"/>
                <w:szCs w:val="24"/>
              </w:rPr>
              <w:tab/>
            </w:r>
          </w:p>
        </w:tc>
        <w:tc>
          <w:tcPr>
            <w:tcW w:w="4675" w:type="dxa"/>
          </w:tcPr>
          <w:p w:rsidR="004E6900" w:rsidRPr="004E6900" w:rsidRDefault="004E6900" w:rsidP="00D0049E">
            <w:pPr>
              <w:spacing w:line="360" w:lineRule="auto"/>
              <w:cnfStyle w:val="100000000000"/>
              <w:rPr>
                <w:rFonts w:cs="Times New Roman"/>
                <w:b w:val="0"/>
                <w:color w:val="auto"/>
                <w:szCs w:val="24"/>
              </w:rPr>
            </w:pPr>
            <w:r w:rsidRPr="004E6900">
              <w:rPr>
                <w:rFonts w:cs="Times New Roman"/>
                <w:b w:val="0"/>
                <w:color w:val="auto"/>
                <w:szCs w:val="24"/>
              </w:rPr>
              <w:t xml:space="preserve">Intel </w:t>
            </w:r>
            <w:r>
              <w:rPr>
                <w:rFonts w:cs="Times New Roman"/>
                <w:b w:val="0"/>
                <w:color w:val="auto"/>
                <w:szCs w:val="24"/>
              </w:rPr>
              <w:t xml:space="preserve">® </w:t>
            </w:r>
            <w:r w:rsidRPr="004E6900">
              <w:rPr>
                <w:rFonts w:cs="Times New Roman"/>
                <w:b w:val="0"/>
                <w:color w:val="auto"/>
                <w:szCs w:val="24"/>
              </w:rPr>
              <w:t>core™ i3 -2370M CPU@ 2.40GHz</w:t>
            </w:r>
          </w:p>
        </w:tc>
      </w:tr>
      <w:tr w:rsidR="004E6900" w:rsidRPr="004E6900" w:rsidTr="004E6900">
        <w:trPr>
          <w:cnfStyle w:val="000000100000"/>
        </w:trPr>
        <w:tc>
          <w:tcPr>
            <w:cnfStyle w:val="001000000000"/>
            <w:tcW w:w="4675" w:type="dxa"/>
          </w:tcPr>
          <w:p w:rsidR="004E6900" w:rsidRPr="004E6900" w:rsidRDefault="004E6900" w:rsidP="00D0049E">
            <w:pPr>
              <w:spacing w:line="360" w:lineRule="auto"/>
              <w:rPr>
                <w:rFonts w:cs="Times New Roman"/>
                <w:szCs w:val="24"/>
              </w:rPr>
            </w:pPr>
            <w:r>
              <w:rPr>
                <w:rFonts w:cs="Times New Roman"/>
                <w:szCs w:val="24"/>
              </w:rPr>
              <w:t xml:space="preserve">Memory </w:t>
            </w:r>
          </w:p>
        </w:tc>
        <w:tc>
          <w:tcPr>
            <w:tcW w:w="4675" w:type="dxa"/>
          </w:tcPr>
          <w:p w:rsidR="004E6900" w:rsidRPr="004E6900" w:rsidRDefault="004E6900" w:rsidP="00D0049E">
            <w:pPr>
              <w:spacing w:line="360" w:lineRule="auto"/>
              <w:cnfStyle w:val="000000100000"/>
              <w:rPr>
                <w:rFonts w:cs="Times New Roman"/>
                <w:szCs w:val="24"/>
              </w:rPr>
            </w:pPr>
            <w:r>
              <w:rPr>
                <w:rFonts w:cs="Times New Roman"/>
                <w:szCs w:val="24"/>
              </w:rPr>
              <w:t>2.00 GB</w:t>
            </w:r>
          </w:p>
        </w:tc>
      </w:tr>
      <w:tr w:rsidR="004E6900" w:rsidRPr="004E6900" w:rsidTr="004E6900">
        <w:tc>
          <w:tcPr>
            <w:cnfStyle w:val="001000000000"/>
            <w:tcW w:w="4675" w:type="dxa"/>
          </w:tcPr>
          <w:p w:rsidR="004E6900" w:rsidRPr="004E6900" w:rsidRDefault="004E6900" w:rsidP="00D0049E">
            <w:pPr>
              <w:spacing w:line="360" w:lineRule="auto"/>
              <w:rPr>
                <w:rFonts w:cs="Times New Roman"/>
                <w:szCs w:val="24"/>
              </w:rPr>
            </w:pPr>
            <w:r>
              <w:rPr>
                <w:rFonts w:cs="Times New Roman"/>
                <w:szCs w:val="24"/>
              </w:rPr>
              <w:t>Hard disk</w:t>
            </w:r>
          </w:p>
        </w:tc>
        <w:tc>
          <w:tcPr>
            <w:tcW w:w="4675" w:type="dxa"/>
          </w:tcPr>
          <w:p w:rsidR="004E6900" w:rsidRPr="004E6900" w:rsidRDefault="004E6900" w:rsidP="00D0049E">
            <w:pPr>
              <w:spacing w:line="360" w:lineRule="auto"/>
              <w:cnfStyle w:val="000000000000"/>
              <w:rPr>
                <w:rFonts w:cs="Times New Roman"/>
                <w:szCs w:val="24"/>
              </w:rPr>
            </w:pPr>
            <w:r>
              <w:rPr>
                <w:rFonts w:cs="Times New Roman"/>
                <w:szCs w:val="24"/>
              </w:rPr>
              <w:t xml:space="preserve">Normal </w:t>
            </w:r>
          </w:p>
        </w:tc>
      </w:tr>
    </w:tbl>
    <w:p w:rsidR="004E6900" w:rsidRPr="00EE6872" w:rsidRDefault="004E6900" w:rsidP="00D0049E">
      <w:pPr>
        <w:rPr>
          <w:rFonts w:cs="Times New Roman"/>
          <w:szCs w:val="24"/>
        </w:rPr>
      </w:pPr>
      <w:r>
        <w:rPr>
          <w:rFonts w:cs="Times New Roman"/>
          <w:szCs w:val="24"/>
        </w:rPr>
        <w:tab/>
      </w:r>
      <w:r>
        <w:rPr>
          <w:rFonts w:cs="Times New Roman"/>
          <w:szCs w:val="24"/>
        </w:rPr>
        <w:tab/>
      </w:r>
      <w:r>
        <w:rPr>
          <w:rFonts w:cs="Times New Roman"/>
          <w:szCs w:val="24"/>
        </w:rPr>
        <w:tab/>
        <w:t>Recommend hardware requirements</w:t>
      </w:r>
    </w:p>
    <w:p w:rsidR="00CE7C2B" w:rsidRDefault="00CE7C2B" w:rsidP="00D0049E">
      <w:pPr>
        <w:pStyle w:val="Heading3"/>
        <w:spacing w:line="360" w:lineRule="auto"/>
      </w:pPr>
      <w:bookmarkStart w:id="18" w:name="_Toc438068831"/>
      <w:r>
        <w:t>3</w:t>
      </w:r>
      <w:r w:rsidRPr="00E12098">
        <w:t>.1.4 Software Interfaces</w:t>
      </w:r>
      <w:bookmarkEnd w:id="18"/>
    </w:p>
    <w:p w:rsidR="003A4F01" w:rsidRPr="003A4F01" w:rsidRDefault="003A4F01" w:rsidP="00D0049E">
      <w:pPr>
        <w:ind w:left="0" w:firstLine="0"/>
      </w:pPr>
      <w:r>
        <w:t xml:space="preserve">In internal interface </w:t>
      </w:r>
      <w:r w:rsidRPr="003A4F01">
        <w:t>System should have capability to plugin other libraries that required to system to generate expected output to user</w:t>
      </w:r>
      <w:r>
        <w:t xml:space="preserve"> .In external interface system should encode and decode text from video file and display required output.</w:t>
      </w:r>
    </w:p>
    <w:p w:rsidR="003A4F01" w:rsidRDefault="003A4F01" w:rsidP="00D0049E">
      <w:pPr>
        <w:pStyle w:val="Heading3"/>
        <w:spacing w:line="360" w:lineRule="auto"/>
      </w:pPr>
      <w:bookmarkStart w:id="19" w:name="_Toc438068832"/>
    </w:p>
    <w:p w:rsidR="00155DF8" w:rsidRDefault="00390A40" w:rsidP="00D0049E">
      <w:pPr>
        <w:pStyle w:val="Heading2"/>
        <w:spacing w:line="360" w:lineRule="auto"/>
      </w:pPr>
      <w:bookmarkStart w:id="20" w:name="_Toc438068833"/>
      <w:bookmarkEnd w:id="19"/>
      <w:r>
        <w:t>3.2 Functional</w:t>
      </w:r>
      <w:r w:rsidR="00155DF8">
        <w:t xml:space="preserve"> Requirements</w:t>
      </w:r>
      <w:bookmarkEnd w:id="14"/>
      <w:bookmarkEnd w:id="15"/>
      <w:bookmarkEnd w:id="20"/>
    </w:p>
    <w:p w:rsidR="00120052" w:rsidRDefault="00120052" w:rsidP="00D0049E">
      <w:pPr>
        <w:ind w:left="0" w:firstLine="0"/>
      </w:pPr>
      <w:bookmarkStart w:id="21" w:name="_Toc506458792"/>
      <w:bookmarkStart w:id="22" w:name="_Toc506459158"/>
      <w:bookmarkStart w:id="23" w:name="_Toc438068836"/>
      <w:r>
        <w:t xml:space="preserve">This section describes specific features of the “contents steganograized in silence interval of video file” project. Correct video file should be selected by system for embed and extract </w:t>
      </w:r>
      <w:r w:rsidR="00D107C0">
        <w:t>data. The</w:t>
      </w:r>
      <w:r>
        <w:t xml:space="preserve"> system is assume to per</w:t>
      </w:r>
      <w:r w:rsidR="00D107C0">
        <w:t xml:space="preserve">formed steganographic algorithm. </w:t>
      </w:r>
      <w:r>
        <w:t xml:space="preserve">When we </w:t>
      </w:r>
      <w:r>
        <w:lastRenderedPageBreak/>
        <w:t>steganograized text in video file our system make sure that message encoded without data loss.When decode the message make sure that the system recover all data without the loss of actual contents.</w:t>
      </w:r>
    </w:p>
    <w:p w:rsidR="00155DF8" w:rsidRDefault="00390A40" w:rsidP="00D0049E">
      <w:pPr>
        <w:pStyle w:val="Heading2"/>
        <w:spacing w:line="360" w:lineRule="auto"/>
      </w:pPr>
      <w:r>
        <w:t>3.3 Use</w:t>
      </w:r>
      <w:r w:rsidR="00155DF8">
        <w:t xml:space="preserve"> Cases</w:t>
      </w:r>
      <w:bookmarkEnd w:id="21"/>
      <w:bookmarkEnd w:id="22"/>
      <w:bookmarkEnd w:id="23"/>
    </w:p>
    <w:p w:rsidR="00FB7E5B" w:rsidRDefault="00FB7E5B" w:rsidP="00D0049E">
      <w:pPr>
        <w:pStyle w:val="ListParagraph"/>
        <w:spacing w:line="360" w:lineRule="auto"/>
      </w:pPr>
      <w:r w:rsidRPr="00FB7E5B">
        <w:t>This section contains use cases</w:t>
      </w:r>
      <w:r w:rsidR="005777A4">
        <w:t xml:space="preserve"> of the video steganography encoding </w:t>
      </w:r>
      <w:r w:rsidR="005777A4" w:rsidRPr="00FB7E5B">
        <w:t>system</w:t>
      </w:r>
      <w:r w:rsidRPr="00FB7E5B">
        <w:t>.</w:t>
      </w:r>
    </w:p>
    <w:p w:rsidR="005777A4" w:rsidRPr="00FB7E5B" w:rsidRDefault="005777A4" w:rsidP="00D0049E">
      <w:pPr>
        <w:pStyle w:val="ListParagraph"/>
        <w:spacing w:line="360" w:lineRule="auto"/>
      </w:pPr>
    </w:p>
    <w:p w:rsidR="00155DF8" w:rsidRDefault="00155DF8" w:rsidP="00D0049E">
      <w:pPr>
        <w:pStyle w:val="Heading3"/>
        <w:spacing w:line="360" w:lineRule="auto"/>
      </w:pPr>
      <w:bookmarkStart w:id="24" w:name="_Toc506458793"/>
      <w:bookmarkStart w:id="25" w:name="_Toc506459159"/>
      <w:bookmarkStart w:id="26" w:name="_Toc438068837"/>
      <w:r>
        <w:t>3.3.1 Use Case #1</w:t>
      </w:r>
      <w:bookmarkEnd w:id="24"/>
      <w:bookmarkEnd w:id="25"/>
      <w:bookmarkEnd w:id="26"/>
    </w:p>
    <w:p w:rsidR="008502DC" w:rsidRDefault="008502DC" w:rsidP="00D0049E"/>
    <w:p w:rsidR="008502DC" w:rsidRDefault="008502DC" w:rsidP="00D0049E">
      <w:pPr>
        <w:ind w:firstLine="720"/>
      </w:pPr>
    </w:p>
    <w:p w:rsidR="0013664B" w:rsidRDefault="000F16F0" w:rsidP="00D0049E">
      <w:pPr>
        <w:ind w:firstLine="720"/>
      </w:pPr>
      <w:r w:rsidRPr="000F16F0">
        <w:rPr>
          <w:noProof/>
          <w:lang w:val="en-GB" w:eastAsia="en-GB"/>
        </w:rPr>
        <w:pict>
          <v:shapetype id="_x0000_t32" coordsize="21600,21600" o:spt="32" o:oned="t" path="m,l21600,21600e" filled="f">
            <v:path arrowok="t" fillok="f" o:connecttype="none"/>
            <o:lock v:ext="edit" shapetype="t"/>
          </v:shapetype>
          <v:shape id="AutoShape 8" o:spid="_x0000_s1032" type="#_x0000_t32" style="position:absolute;left:0;text-align:left;margin-left:328.5pt;margin-top:46.65pt;width:74.25pt;height:112.5pt;flip:x;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"/>
        </w:pict>
      </w:r>
      <w:r w:rsidR="005777A4">
        <w:rPr>
          <w:noProof/>
        </w:rPr>
        <w:drawing>
          <wp:inline distT="0" distB="0" distL="0" distR="0">
            <wp:extent cx="447675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JPG"/>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476750" cy="2647950"/>
                    </a:xfrm>
                    <a:prstGeom prst="rect">
                      <a:avLst/>
                    </a:prstGeom>
                  </pic:spPr>
                </pic:pic>
              </a:graphicData>
            </a:graphic>
          </wp:inline>
        </w:drawing>
      </w:r>
    </w:p>
    <w:p w:rsidR="00D34075" w:rsidRDefault="00D34075" w:rsidP="00D0049E">
      <w:pPr>
        <w:ind w:firstLine="720"/>
      </w:pPr>
    </w:p>
    <w:p w:rsidR="00D34075" w:rsidRDefault="00D34075" w:rsidP="00D0049E"/>
    <w:p w:rsidR="00D34075" w:rsidRPr="0013664B" w:rsidRDefault="00D34075" w:rsidP="00D0049E">
      <w:pPr>
        <w:ind w:left="0" w:firstLine="0"/>
      </w:pPr>
    </w:p>
    <w:tbl>
      <w:tblPr>
        <w:tblStyle w:val="GridTable4-Accent51"/>
        <w:tblW w:w="0" w:type="auto"/>
        <w:tblLook w:val="04A0"/>
      </w:tblPr>
      <w:tblGrid>
        <w:gridCol w:w="2713"/>
        <w:gridCol w:w="6143"/>
      </w:tblGrid>
      <w:tr w:rsidR="00340D2F" w:rsidTr="00E072D3">
        <w:trPr>
          <w:cnfStyle w:val="100000000000"/>
        </w:trPr>
        <w:tc>
          <w:tcPr>
            <w:cnfStyle w:val="001000000000"/>
            <w:tcW w:w="2830" w:type="dxa"/>
          </w:tcPr>
          <w:p w:rsidR="00340D2F" w:rsidRPr="00340D2F" w:rsidRDefault="00340D2F" w:rsidP="00D0049E">
            <w:pPr>
              <w:pStyle w:val="Heading3"/>
              <w:spacing w:line="360" w:lineRule="auto"/>
              <w:outlineLvl w:val="2"/>
              <w:rPr>
                <w:rFonts w:ascii="Times New Roman" w:hAnsi="Times New Roman"/>
              </w:rPr>
            </w:pPr>
            <w:bookmarkStart w:id="27" w:name="_Toc506458794"/>
            <w:bookmarkStart w:id="28" w:name="_Toc506459160"/>
            <w:bookmarkStart w:id="29" w:name="_Toc438068838"/>
            <w:r w:rsidRPr="00340D2F">
              <w:rPr>
                <w:rFonts w:ascii="Times New Roman" w:hAnsi="Times New Roman"/>
              </w:rPr>
              <w:lastRenderedPageBreak/>
              <w:t>Use Case Name</w:t>
            </w:r>
          </w:p>
        </w:tc>
        <w:tc>
          <w:tcPr>
            <w:tcW w:w="6520" w:type="dxa"/>
          </w:tcPr>
          <w:p w:rsidR="00340D2F" w:rsidRPr="00E072D3" w:rsidRDefault="00340D2F" w:rsidP="00D0049E">
            <w:pPr>
              <w:pStyle w:val="Heading3"/>
              <w:spacing w:line="360" w:lineRule="auto"/>
              <w:outlineLvl w:val="2"/>
              <w:cnfStyle w:val="100000000000"/>
              <w:rPr>
                <w:rFonts w:ascii="Times New Roman" w:hAnsi="Times New Roman"/>
              </w:rPr>
            </w:pPr>
            <w:r w:rsidRPr="00E072D3">
              <w:rPr>
                <w:rFonts w:ascii="Times New Roman" w:hAnsi="Times New Roman"/>
              </w:rPr>
              <w:t>Embed Message</w:t>
            </w:r>
          </w:p>
        </w:tc>
      </w:tr>
      <w:tr w:rsidR="00340D2F" w:rsidTr="00E072D3">
        <w:trPr>
          <w:cnfStyle w:val="000000100000"/>
        </w:trPr>
        <w:tc>
          <w:tcPr>
            <w:cnfStyle w:val="001000000000"/>
            <w:tcW w:w="2830" w:type="dxa"/>
          </w:tcPr>
          <w:p w:rsidR="00340D2F" w:rsidRDefault="00340D2F" w:rsidP="00D0049E">
            <w:pPr>
              <w:spacing w:line="360" w:lineRule="auto"/>
            </w:pPr>
            <w:r>
              <w:t>Summary</w:t>
            </w:r>
          </w:p>
        </w:tc>
        <w:tc>
          <w:tcPr>
            <w:tcW w:w="6520" w:type="dxa"/>
          </w:tcPr>
          <w:p w:rsidR="00340D2F" w:rsidRDefault="00340D2F" w:rsidP="00D0049E">
            <w:pPr>
              <w:spacing w:line="360" w:lineRule="auto"/>
              <w:cnfStyle w:val="000000100000"/>
            </w:pPr>
            <w:r>
              <w:t>User select to hide message in video file after extracting audio from video embed data in audio silence interval</w:t>
            </w:r>
          </w:p>
        </w:tc>
      </w:tr>
      <w:tr w:rsidR="00340D2F" w:rsidTr="00E072D3">
        <w:tc>
          <w:tcPr>
            <w:cnfStyle w:val="001000000000"/>
            <w:tcW w:w="2830" w:type="dxa"/>
          </w:tcPr>
          <w:p w:rsidR="00340D2F" w:rsidRDefault="00340D2F" w:rsidP="00D0049E">
            <w:pPr>
              <w:spacing w:line="360" w:lineRule="auto"/>
            </w:pPr>
            <w:r>
              <w:t>Basic course Of Events</w:t>
            </w:r>
          </w:p>
        </w:tc>
        <w:tc>
          <w:tcPr>
            <w:tcW w:w="6520" w:type="dxa"/>
          </w:tcPr>
          <w:p w:rsidR="00340D2F" w:rsidRDefault="00340D2F" w:rsidP="00D0049E">
            <w:pPr>
              <w:pStyle w:val="ListParagraph"/>
              <w:numPr>
                <w:ilvl w:val="0"/>
                <w:numId w:val="26"/>
              </w:numPr>
              <w:spacing w:line="360" w:lineRule="auto"/>
              <w:cnfStyle w:val="000000000000"/>
            </w:pPr>
            <w:r>
              <w:t>Text that user want to enter convert in cipher form</w:t>
            </w:r>
          </w:p>
          <w:p w:rsidR="00340D2F" w:rsidRDefault="00340D2F" w:rsidP="00D0049E">
            <w:pPr>
              <w:pStyle w:val="ListParagraph"/>
              <w:numPr>
                <w:ilvl w:val="0"/>
                <w:numId w:val="26"/>
              </w:numPr>
              <w:spacing w:line="360" w:lineRule="auto"/>
              <w:cnfStyle w:val="000000000000"/>
            </w:pPr>
            <w:r>
              <w:t>User select encoding after extract audio from video</w:t>
            </w:r>
          </w:p>
          <w:p w:rsidR="00340D2F" w:rsidRPr="00340D2F" w:rsidRDefault="00340D2F" w:rsidP="00D0049E">
            <w:pPr>
              <w:pStyle w:val="ListParagraph"/>
              <w:numPr>
                <w:ilvl w:val="0"/>
                <w:numId w:val="26"/>
              </w:numPr>
              <w:spacing w:line="360" w:lineRule="auto"/>
              <w:cnfStyle w:val="000000000000"/>
            </w:pPr>
            <w:r>
              <w:t>System decode the text</w:t>
            </w:r>
          </w:p>
        </w:tc>
      </w:tr>
      <w:tr w:rsidR="00340D2F" w:rsidTr="00E072D3">
        <w:trPr>
          <w:cnfStyle w:val="000000100000"/>
        </w:trPr>
        <w:tc>
          <w:tcPr>
            <w:cnfStyle w:val="001000000000"/>
            <w:tcW w:w="2830" w:type="dxa"/>
          </w:tcPr>
          <w:p w:rsidR="00340D2F" w:rsidRDefault="00340D2F" w:rsidP="00D0049E">
            <w:pPr>
              <w:spacing w:line="360" w:lineRule="auto"/>
            </w:pPr>
            <w:r>
              <w:t>Exception Paths</w:t>
            </w:r>
          </w:p>
        </w:tc>
        <w:tc>
          <w:tcPr>
            <w:tcW w:w="6520" w:type="dxa"/>
          </w:tcPr>
          <w:p w:rsidR="00340D2F" w:rsidRPr="00340D2F" w:rsidRDefault="00340D2F" w:rsidP="00D0049E">
            <w:pPr>
              <w:pStyle w:val="ListParagraph"/>
              <w:numPr>
                <w:ilvl w:val="0"/>
                <w:numId w:val="27"/>
              </w:numPr>
              <w:spacing w:line="360" w:lineRule="auto"/>
              <w:cnfStyle w:val="000000100000"/>
            </w:pPr>
            <w:r w:rsidRPr="00340D2F">
              <w:t>Text is too lager then alert user</w:t>
            </w:r>
          </w:p>
          <w:p w:rsidR="00340D2F" w:rsidRDefault="00340D2F" w:rsidP="00D0049E">
            <w:pPr>
              <w:pStyle w:val="ListParagraph"/>
              <w:numPr>
                <w:ilvl w:val="0"/>
                <w:numId w:val="27"/>
              </w:numPr>
              <w:spacing w:line="360" w:lineRule="auto"/>
              <w:cnfStyle w:val="000000100000"/>
            </w:pPr>
            <w:r w:rsidRPr="00340D2F">
              <w:t>Video format that user select may not supported</w:t>
            </w:r>
          </w:p>
          <w:p w:rsidR="00154084" w:rsidRPr="00340D2F" w:rsidRDefault="00154084" w:rsidP="00D0049E">
            <w:pPr>
              <w:pStyle w:val="ListParagraph"/>
              <w:numPr>
                <w:ilvl w:val="0"/>
                <w:numId w:val="27"/>
              </w:numPr>
              <w:spacing w:line="360" w:lineRule="auto"/>
              <w:cnfStyle w:val="000000100000"/>
            </w:pPr>
            <w:r>
              <w:t>File not readable</w:t>
            </w:r>
          </w:p>
          <w:p w:rsidR="00340D2F" w:rsidRPr="00340D2F" w:rsidRDefault="00340D2F" w:rsidP="00D0049E">
            <w:pPr>
              <w:spacing w:line="360" w:lineRule="auto"/>
              <w:cnfStyle w:val="000000100000"/>
            </w:pPr>
          </w:p>
        </w:tc>
      </w:tr>
      <w:tr w:rsidR="00340D2F" w:rsidTr="00E072D3">
        <w:tc>
          <w:tcPr>
            <w:cnfStyle w:val="001000000000"/>
            <w:tcW w:w="2830" w:type="dxa"/>
          </w:tcPr>
          <w:p w:rsidR="00340D2F" w:rsidRDefault="00450A6C" w:rsidP="00D0049E">
            <w:pPr>
              <w:spacing w:line="360" w:lineRule="auto"/>
            </w:pPr>
            <w:r>
              <w:t>Trigger</w:t>
            </w:r>
          </w:p>
        </w:tc>
        <w:tc>
          <w:tcPr>
            <w:tcW w:w="6520" w:type="dxa"/>
          </w:tcPr>
          <w:p w:rsidR="00340D2F" w:rsidRDefault="00450A6C" w:rsidP="00D0049E">
            <w:pPr>
              <w:spacing w:line="360" w:lineRule="auto"/>
              <w:cnfStyle w:val="000000000000"/>
            </w:pPr>
            <w:r>
              <w:t>When user select option steganographic video system trigger to upload file</w:t>
            </w:r>
          </w:p>
        </w:tc>
      </w:tr>
      <w:tr w:rsidR="00340D2F" w:rsidTr="00E072D3">
        <w:trPr>
          <w:cnfStyle w:val="000000100000"/>
        </w:trPr>
        <w:tc>
          <w:tcPr>
            <w:cnfStyle w:val="001000000000"/>
            <w:tcW w:w="2830" w:type="dxa"/>
          </w:tcPr>
          <w:p w:rsidR="00340D2F" w:rsidRDefault="00154084" w:rsidP="00D0049E">
            <w:pPr>
              <w:spacing w:line="360" w:lineRule="auto"/>
            </w:pPr>
            <w:r>
              <w:t>Assumptions</w:t>
            </w:r>
          </w:p>
        </w:tc>
        <w:tc>
          <w:tcPr>
            <w:tcW w:w="6520" w:type="dxa"/>
          </w:tcPr>
          <w:p w:rsidR="00340D2F" w:rsidRDefault="00450A6C" w:rsidP="00D0049E">
            <w:pPr>
              <w:spacing w:line="360" w:lineRule="auto"/>
              <w:cnfStyle w:val="000000100000"/>
            </w:pPr>
            <w:r>
              <w:t>User enter correct format of video</w:t>
            </w:r>
          </w:p>
        </w:tc>
      </w:tr>
      <w:tr w:rsidR="00154084" w:rsidTr="00E072D3">
        <w:tc>
          <w:tcPr>
            <w:cnfStyle w:val="001000000000"/>
            <w:tcW w:w="2830" w:type="dxa"/>
          </w:tcPr>
          <w:p w:rsidR="00154084" w:rsidRDefault="00450A6C" w:rsidP="00D0049E">
            <w:pPr>
              <w:spacing w:line="360" w:lineRule="auto"/>
            </w:pPr>
            <w:r>
              <w:t>Pre condition</w:t>
            </w:r>
          </w:p>
        </w:tc>
        <w:tc>
          <w:tcPr>
            <w:tcW w:w="6520" w:type="dxa"/>
          </w:tcPr>
          <w:p w:rsidR="00154084" w:rsidRDefault="00450A6C" w:rsidP="00D0049E">
            <w:pPr>
              <w:spacing w:line="360" w:lineRule="auto"/>
              <w:cnfStyle w:val="000000000000"/>
            </w:pPr>
            <w:r>
              <w:t>Algo.  and method of steganographic video available</w:t>
            </w:r>
          </w:p>
        </w:tc>
      </w:tr>
      <w:tr w:rsidR="00154084" w:rsidTr="00E072D3">
        <w:trPr>
          <w:cnfStyle w:val="000000100000"/>
        </w:trPr>
        <w:tc>
          <w:tcPr>
            <w:cnfStyle w:val="001000000000"/>
            <w:tcW w:w="2830" w:type="dxa"/>
          </w:tcPr>
          <w:p w:rsidR="00154084" w:rsidRDefault="00450A6C" w:rsidP="00D0049E">
            <w:pPr>
              <w:spacing w:line="360" w:lineRule="auto"/>
            </w:pPr>
            <w:r>
              <w:t>Post conditions</w:t>
            </w:r>
          </w:p>
        </w:tc>
        <w:tc>
          <w:tcPr>
            <w:tcW w:w="6520" w:type="dxa"/>
          </w:tcPr>
          <w:p w:rsidR="00154084" w:rsidRDefault="00154084" w:rsidP="00D0049E">
            <w:pPr>
              <w:spacing w:line="360" w:lineRule="auto"/>
              <w:cnfStyle w:val="000000100000"/>
            </w:pPr>
            <w:r>
              <w:t>Message embed successfully</w:t>
            </w:r>
          </w:p>
          <w:p w:rsidR="00154084" w:rsidRPr="00154084" w:rsidRDefault="00154084" w:rsidP="00D0049E">
            <w:pPr>
              <w:spacing w:line="360" w:lineRule="auto"/>
              <w:cnfStyle w:val="000000100000"/>
            </w:pPr>
            <w:r>
              <w:t>Steganography key generated</w:t>
            </w:r>
          </w:p>
        </w:tc>
      </w:tr>
      <w:tr w:rsidR="00154084" w:rsidTr="00E072D3">
        <w:tc>
          <w:tcPr>
            <w:cnfStyle w:val="001000000000"/>
            <w:tcW w:w="2830" w:type="dxa"/>
          </w:tcPr>
          <w:p w:rsidR="00154084" w:rsidRDefault="00154084" w:rsidP="00D0049E">
            <w:pPr>
              <w:spacing w:line="360" w:lineRule="auto"/>
            </w:pPr>
            <w:r>
              <w:t>Alternate Flows</w:t>
            </w:r>
          </w:p>
        </w:tc>
        <w:tc>
          <w:tcPr>
            <w:tcW w:w="6520" w:type="dxa"/>
          </w:tcPr>
          <w:p w:rsidR="00154084" w:rsidRDefault="00154084" w:rsidP="00D0049E">
            <w:pPr>
              <w:spacing w:line="360" w:lineRule="auto"/>
              <w:cnfStyle w:val="000000000000"/>
            </w:pPr>
            <w:r>
              <w:t>User may select cancels</w:t>
            </w:r>
          </w:p>
        </w:tc>
      </w:tr>
    </w:tbl>
    <w:p w:rsidR="00154084" w:rsidRPr="00154084" w:rsidRDefault="00154084" w:rsidP="00D0049E">
      <w:pPr>
        <w:pStyle w:val="Heading3"/>
        <w:spacing w:line="360" w:lineRule="auto"/>
        <w:ind w:left="2880" w:firstLine="720"/>
      </w:pPr>
      <w:r>
        <w:lastRenderedPageBreak/>
        <w:t>Encode Text</w:t>
      </w:r>
    </w:p>
    <w:p w:rsidR="00340D2F" w:rsidRDefault="00340D2F" w:rsidP="00D0049E">
      <w:pPr>
        <w:pStyle w:val="Heading3"/>
        <w:spacing w:line="360" w:lineRule="auto"/>
      </w:pPr>
    </w:p>
    <w:p w:rsidR="00340D2F" w:rsidRDefault="00340D2F" w:rsidP="00D0049E">
      <w:pPr>
        <w:pStyle w:val="Heading3"/>
        <w:spacing w:line="360" w:lineRule="auto"/>
      </w:pPr>
    </w:p>
    <w:p w:rsidR="00155DF8" w:rsidRDefault="00155DF8" w:rsidP="00D0049E">
      <w:pPr>
        <w:pStyle w:val="Heading3"/>
        <w:numPr>
          <w:ilvl w:val="2"/>
          <w:numId w:val="32"/>
        </w:numPr>
        <w:spacing w:line="360" w:lineRule="auto"/>
      </w:pPr>
      <w:r>
        <w:t>Use Case #2</w:t>
      </w:r>
      <w:bookmarkEnd w:id="27"/>
      <w:bookmarkEnd w:id="28"/>
      <w:bookmarkEnd w:id="29"/>
    </w:p>
    <w:p w:rsidR="009A5924" w:rsidRPr="009A5924" w:rsidRDefault="000F16F0" w:rsidP="00D0049E">
      <w:pPr>
        <w:ind w:firstLine="0"/>
      </w:pPr>
      <w:r w:rsidRPr="000F16F0">
        <w:rPr>
          <w:noProof/>
          <w:lang w:val="en-GB" w:eastAsia="en-GB"/>
        </w:rPr>
        <w:pict>
          <v:shape id="AutoShape 9" o:spid="_x0000_s1031" type="#_x0000_t32" style="position:absolute;left:0;text-align:left;margin-left:262.5pt;margin-top:47.25pt;width:75pt;height:92.25pt;flip:x;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"/>
        </w:pict>
      </w:r>
      <w:r w:rsidR="009A5924" w:rsidRPr="009A5924">
        <w:rPr>
          <w:noProof/>
        </w:rPr>
        <w:drawing>
          <wp:inline distT="0" distB="0" distL="0" distR="0">
            <wp:extent cx="4086225" cy="2571750"/>
            <wp:effectExtent l="0" t="0" r="9525" b="0"/>
            <wp:docPr id="15" name="Picture 15" descr="C:\Users\Ayesha Saeed\Desktop\a.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yesha Saeed\Desktop\a.BMP"/>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86225" cy="2571750"/>
                    </a:xfrm>
                    <a:prstGeom prst="rect">
                      <a:avLst/>
                    </a:prstGeom>
                    <a:noFill/>
                    <a:ln>
                      <a:noFill/>
                    </a:ln>
                  </pic:spPr>
                </pic:pic>
              </a:graphicData>
            </a:graphic>
          </wp:inline>
        </w:drawing>
      </w:r>
    </w:p>
    <w:p w:rsidR="00155DF8" w:rsidRDefault="00155DF8" w:rsidP="00D0049E">
      <w:pPr>
        <w:ind w:left="0" w:firstLine="0"/>
      </w:pPr>
    </w:p>
    <w:p w:rsidR="009A5924" w:rsidRDefault="009A5924" w:rsidP="00D0049E">
      <w:pPr>
        <w:ind w:left="0" w:firstLine="0"/>
      </w:pPr>
    </w:p>
    <w:tbl>
      <w:tblPr>
        <w:tblStyle w:val="GridTable4-Accent51"/>
        <w:tblW w:w="0" w:type="auto"/>
        <w:tblLook w:val="04A0"/>
      </w:tblPr>
      <w:tblGrid>
        <w:gridCol w:w="2711"/>
        <w:gridCol w:w="6145"/>
      </w:tblGrid>
      <w:tr w:rsidR="009A5924" w:rsidTr="00E072D3">
        <w:trPr>
          <w:cnfStyle w:val="100000000000"/>
        </w:trPr>
        <w:tc>
          <w:tcPr>
            <w:cnfStyle w:val="001000000000"/>
            <w:tcW w:w="2830" w:type="dxa"/>
          </w:tcPr>
          <w:p w:rsidR="009A5924" w:rsidRDefault="009A5924" w:rsidP="00D0049E">
            <w:pPr>
              <w:spacing w:line="360" w:lineRule="auto"/>
              <w:ind w:left="0" w:firstLine="0"/>
            </w:pPr>
            <w:r>
              <w:t>Use Case Name</w:t>
            </w:r>
          </w:p>
        </w:tc>
        <w:tc>
          <w:tcPr>
            <w:tcW w:w="6520" w:type="dxa"/>
          </w:tcPr>
          <w:p w:rsidR="009A5924" w:rsidRDefault="00446077" w:rsidP="00D0049E">
            <w:pPr>
              <w:spacing w:line="360" w:lineRule="auto"/>
              <w:ind w:left="0" w:firstLine="0"/>
              <w:cnfStyle w:val="100000000000"/>
            </w:pPr>
            <w:r>
              <w:t xml:space="preserve">Extract message or decode video </w:t>
            </w:r>
          </w:p>
        </w:tc>
      </w:tr>
      <w:tr w:rsidR="009A5924" w:rsidTr="00E072D3">
        <w:trPr>
          <w:cnfStyle w:val="000000100000"/>
        </w:trPr>
        <w:tc>
          <w:tcPr>
            <w:cnfStyle w:val="001000000000"/>
            <w:tcW w:w="2830" w:type="dxa"/>
          </w:tcPr>
          <w:p w:rsidR="009A5924" w:rsidRDefault="00446077" w:rsidP="00D0049E">
            <w:pPr>
              <w:spacing w:line="360" w:lineRule="auto"/>
              <w:ind w:left="0" w:firstLine="0"/>
            </w:pPr>
            <w:r>
              <w:t>Summary &amp; description of product</w:t>
            </w:r>
          </w:p>
        </w:tc>
        <w:tc>
          <w:tcPr>
            <w:tcW w:w="6520" w:type="dxa"/>
          </w:tcPr>
          <w:p w:rsidR="009A5924" w:rsidRDefault="00446077" w:rsidP="00D0049E">
            <w:pPr>
              <w:spacing w:line="360" w:lineRule="auto"/>
              <w:ind w:left="0" w:firstLine="0"/>
              <w:cnfStyle w:val="000000100000"/>
            </w:pPr>
            <w:r>
              <w:t>Application should  decode Steganographic information in video</w:t>
            </w:r>
            <w:r w:rsidR="009A5924">
              <w:t xml:space="preserve"> and display text to user</w:t>
            </w:r>
          </w:p>
        </w:tc>
      </w:tr>
      <w:tr w:rsidR="009A5924" w:rsidTr="00E072D3">
        <w:tc>
          <w:tcPr>
            <w:cnfStyle w:val="001000000000"/>
            <w:tcW w:w="2830" w:type="dxa"/>
          </w:tcPr>
          <w:p w:rsidR="009A5924" w:rsidRDefault="009A5924" w:rsidP="00D0049E">
            <w:pPr>
              <w:spacing w:line="360" w:lineRule="auto"/>
              <w:ind w:left="0" w:firstLine="0"/>
            </w:pPr>
            <w:r>
              <w:t>Basic course of Events</w:t>
            </w:r>
          </w:p>
        </w:tc>
        <w:tc>
          <w:tcPr>
            <w:tcW w:w="6520" w:type="dxa"/>
          </w:tcPr>
          <w:p w:rsidR="009A5924" w:rsidRDefault="009A5924" w:rsidP="00D0049E">
            <w:pPr>
              <w:spacing w:line="360" w:lineRule="auto"/>
              <w:ind w:left="0" w:firstLine="0"/>
              <w:cnfStyle w:val="000000000000"/>
            </w:pPr>
            <w:r>
              <w:t>User select file/input video file</w:t>
            </w:r>
          </w:p>
          <w:p w:rsidR="009A5924" w:rsidRDefault="009A5924" w:rsidP="00D0049E">
            <w:pPr>
              <w:spacing w:line="360" w:lineRule="auto"/>
              <w:ind w:left="0" w:firstLine="0"/>
              <w:cnfStyle w:val="000000000000"/>
            </w:pPr>
            <w:r>
              <w:t>Input key</w:t>
            </w:r>
          </w:p>
          <w:p w:rsidR="009A5924" w:rsidRDefault="009A5924" w:rsidP="00D0049E">
            <w:pPr>
              <w:spacing w:line="360" w:lineRule="auto"/>
              <w:ind w:left="0" w:firstLine="0"/>
              <w:cnfStyle w:val="000000000000"/>
            </w:pPr>
            <w:r>
              <w:t>System decode text for displaying output message</w:t>
            </w:r>
          </w:p>
        </w:tc>
      </w:tr>
      <w:tr w:rsidR="009A5924" w:rsidTr="00E072D3">
        <w:trPr>
          <w:cnfStyle w:val="000000100000"/>
        </w:trPr>
        <w:tc>
          <w:tcPr>
            <w:cnfStyle w:val="001000000000"/>
            <w:tcW w:w="2830" w:type="dxa"/>
          </w:tcPr>
          <w:p w:rsidR="009A5924" w:rsidRDefault="009A5924" w:rsidP="00D0049E">
            <w:pPr>
              <w:spacing w:line="360" w:lineRule="auto"/>
              <w:ind w:left="0" w:firstLine="0"/>
            </w:pPr>
            <w:r>
              <w:t xml:space="preserve">Alternate </w:t>
            </w:r>
          </w:p>
        </w:tc>
        <w:tc>
          <w:tcPr>
            <w:tcW w:w="6520" w:type="dxa"/>
          </w:tcPr>
          <w:p w:rsidR="009A5924" w:rsidRDefault="009A5924" w:rsidP="00D0049E">
            <w:pPr>
              <w:spacing w:line="360" w:lineRule="auto"/>
              <w:ind w:left="0" w:firstLine="0"/>
              <w:cnfStyle w:val="000000100000"/>
            </w:pPr>
            <w:r>
              <w:t>Select cancels</w:t>
            </w:r>
          </w:p>
        </w:tc>
      </w:tr>
      <w:tr w:rsidR="009A5924" w:rsidTr="00E072D3">
        <w:tc>
          <w:tcPr>
            <w:cnfStyle w:val="001000000000"/>
            <w:tcW w:w="2830" w:type="dxa"/>
          </w:tcPr>
          <w:p w:rsidR="009A5924" w:rsidRDefault="009A5924" w:rsidP="00D0049E">
            <w:pPr>
              <w:spacing w:line="360" w:lineRule="auto"/>
              <w:ind w:left="0" w:firstLine="0"/>
            </w:pPr>
            <w:r>
              <w:lastRenderedPageBreak/>
              <w:t>Exception path</w:t>
            </w:r>
          </w:p>
        </w:tc>
        <w:tc>
          <w:tcPr>
            <w:tcW w:w="6520" w:type="dxa"/>
          </w:tcPr>
          <w:p w:rsidR="009A5924" w:rsidRDefault="00446077" w:rsidP="00D0049E">
            <w:pPr>
              <w:spacing w:line="360" w:lineRule="auto"/>
              <w:ind w:left="0" w:firstLine="0"/>
              <w:cnfStyle w:val="000000000000"/>
            </w:pPr>
            <w:r>
              <w:t>Embed text may not extract from cipher form or method algo. Not supported</w:t>
            </w:r>
          </w:p>
        </w:tc>
      </w:tr>
      <w:tr w:rsidR="009A5924" w:rsidTr="00E072D3">
        <w:trPr>
          <w:cnfStyle w:val="000000100000"/>
        </w:trPr>
        <w:tc>
          <w:tcPr>
            <w:cnfStyle w:val="001000000000"/>
            <w:tcW w:w="2830" w:type="dxa"/>
          </w:tcPr>
          <w:p w:rsidR="009A5924" w:rsidRDefault="009A5924" w:rsidP="00D0049E">
            <w:pPr>
              <w:spacing w:line="360" w:lineRule="auto"/>
              <w:ind w:left="0" w:firstLine="0"/>
            </w:pPr>
            <w:r>
              <w:t>Triggers</w:t>
            </w:r>
          </w:p>
        </w:tc>
        <w:tc>
          <w:tcPr>
            <w:tcW w:w="6520" w:type="dxa"/>
          </w:tcPr>
          <w:p w:rsidR="009A5924" w:rsidRDefault="009A5924" w:rsidP="00D0049E">
            <w:pPr>
              <w:spacing w:line="360" w:lineRule="auto"/>
              <w:ind w:left="0" w:firstLine="0"/>
              <w:cnfStyle w:val="000000100000"/>
            </w:pPr>
            <w:r>
              <w:t>Select option from menu to decode text</w:t>
            </w:r>
          </w:p>
        </w:tc>
      </w:tr>
      <w:tr w:rsidR="009A5924" w:rsidTr="00E072D3">
        <w:tc>
          <w:tcPr>
            <w:cnfStyle w:val="001000000000"/>
            <w:tcW w:w="2830" w:type="dxa"/>
          </w:tcPr>
          <w:p w:rsidR="009A5924" w:rsidRDefault="009F0ECF" w:rsidP="00D0049E">
            <w:pPr>
              <w:spacing w:line="360" w:lineRule="auto"/>
              <w:ind w:left="0" w:firstLine="0"/>
            </w:pPr>
            <w:r>
              <w:t>Pre conditions</w:t>
            </w:r>
          </w:p>
        </w:tc>
        <w:tc>
          <w:tcPr>
            <w:tcW w:w="6520" w:type="dxa"/>
          </w:tcPr>
          <w:p w:rsidR="009A5924" w:rsidRDefault="009A5924" w:rsidP="00D0049E">
            <w:pPr>
              <w:spacing w:line="360" w:lineRule="auto"/>
              <w:ind w:left="0" w:firstLine="0"/>
              <w:cnfStyle w:val="000000000000"/>
            </w:pPr>
            <w:r>
              <w:t>Steganographic method available</w:t>
            </w:r>
          </w:p>
        </w:tc>
      </w:tr>
      <w:tr w:rsidR="009A5924" w:rsidTr="00E072D3">
        <w:trPr>
          <w:cnfStyle w:val="000000100000"/>
        </w:trPr>
        <w:tc>
          <w:tcPr>
            <w:cnfStyle w:val="001000000000"/>
            <w:tcW w:w="2830" w:type="dxa"/>
          </w:tcPr>
          <w:p w:rsidR="009A5924" w:rsidRDefault="009F0ECF" w:rsidP="00D0049E">
            <w:pPr>
              <w:spacing w:line="360" w:lineRule="auto"/>
              <w:ind w:left="0" w:firstLine="0"/>
            </w:pPr>
            <w:r>
              <w:t>Post conditions</w:t>
            </w:r>
          </w:p>
        </w:tc>
        <w:tc>
          <w:tcPr>
            <w:tcW w:w="6520" w:type="dxa"/>
          </w:tcPr>
          <w:p w:rsidR="009A5924" w:rsidRDefault="009F0ECF" w:rsidP="00D0049E">
            <w:pPr>
              <w:spacing w:line="360" w:lineRule="auto"/>
              <w:ind w:left="0" w:firstLine="0"/>
              <w:cnfStyle w:val="000000100000"/>
            </w:pPr>
            <w:r>
              <w:t>Embed secret</w:t>
            </w:r>
            <w:r w:rsidR="009A5924">
              <w:t xml:space="preserve"> text in video file display are store in separate file</w:t>
            </w:r>
          </w:p>
        </w:tc>
      </w:tr>
    </w:tbl>
    <w:p w:rsidR="00D34075" w:rsidRDefault="00D34075" w:rsidP="00D0049E">
      <w:pPr>
        <w:pStyle w:val="Heading2"/>
        <w:spacing w:line="360" w:lineRule="auto"/>
        <w:ind w:left="0" w:firstLine="0"/>
      </w:pPr>
      <w:bookmarkStart w:id="30" w:name="_Toc506458795"/>
      <w:bookmarkStart w:id="31" w:name="_Toc506459161"/>
      <w:bookmarkStart w:id="32" w:name="_Toc438068839"/>
    </w:p>
    <w:p w:rsidR="008502DC" w:rsidRDefault="008502DC" w:rsidP="00D0049E">
      <w:pPr>
        <w:pStyle w:val="Heading2"/>
        <w:spacing w:line="360" w:lineRule="auto"/>
        <w:ind w:left="0" w:firstLine="0"/>
      </w:pPr>
    </w:p>
    <w:p w:rsidR="00155DF8" w:rsidRDefault="00390A40" w:rsidP="00D0049E">
      <w:pPr>
        <w:pStyle w:val="Heading2"/>
        <w:spacing w:line="360" w:lineRule="auto"/>
      </w:pPr>
      <w:r>
        <w:t>3.4 Classes</w:t>
      </w:r>
      <w:r w:rsidR="00155DF8">
        <w:t xml:space="preserve"> / Objects</w:t>
      </w:r>
      <w:bookmarkEnd w:id="30"/>
      <w:bookmarkEnd w:id="31"/>
      <w:bookmarkEnd w:id="32"/>
    </w:p>
    <w:p w:rsidR="00FB7E5B" w:rsidRDefault="00FB7E5B" w:rsidP="00D0049E">
      <w:pPr>
        <w:pStyle w:val="ListParagraph"/>
        <w:spacing w:line="360" w:lineRule="auto"/>
      </w:pPr>
      <w:r>
        <w:t>This section contains major classes of the</w:t>
      </w:r>
      <w:r w:rsidR="003B6779">
        <w:t xml:space="preserve"> video steganography</w:t>
      </w:r>
      <w:r>
        <w:t xml:space="preserve"> system.</w:t>
      </w:r>
    </w:p>
    <w:p w:rsidR="008502DC" w:rsidRDefault="008502DC" w:rsidP="00D0049E">
      <w:pPr>
        <w:pStyle w:val="ListParagraph"/>
        <w:spacing w:line="360" w:lineRule="auto"/>
      </w:pPr>
    </w:p>
    <w:p w:rsidR="008502DC" w:rsidRDefault="008502DC" w:rsidP="00D0049E">
      <w:pPr>
        <w:pStyle w:val="ListParagraph"/>
        <w:spacing w:line="360" w:lineRule="auto"/>
      </w:pPr>
    </w:p>
    <w:p w:rsidR="00DB6EB2" w:rsidRPr="00FB7E5B" w:rsidRDefault="00DB6EB2" w:rsidP="00D0049E">
      <w:pPr>
        <w:pStyle w:val="ListParagraph"/>
        <w:spacing w:line="360" w:lineRule="auto"/>
      </w:pPr>
      <w:r w:rsidRPr="00DB6EB2">
        <w:rPr>
          <w:noProof/>
        </w:rPr>
        <w:lastRenderedPageBreak/>
        <w:drawing>
          <wp:anchor distT="0" distB="0" distL="114300" distR="114300" simplePos="0" relativeHeight="251664384" behindDoc="0" locked="0" layoutInCell="1" allowOverlap="1">
            <wp:simplePos x="0" y="0"/>
            <wp:positionH relativeFrom="margin">
              <wp:posOffset>-516255</wp:posOffset>
            </wp:positionH>
            <wp:positionV relativeFrom="margin">
              <wp:posOffset>30953</wp:posOffset>
            </wp:positionV>
            <wp:extent cx="6749823" cy="5652000"/>
            <wp:effectExtent l="0" t="0" r="0" b="6350"/>
            <wp:wrapSquare wrapText="bothSides"/>
            <wp:docPr id="18" name="Picture 18" descr="C:\Users\Ayesha Saeed\Desktop\cl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yesha Saeed\Desktop\class.BMP"/>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749823" cy="5652000"/>
                    </a:xfrm>
                    <a:prstGeom prst="rect">
                      <a:avLst/>
                    </a:prstGeom>
                    <a:noFill/>
                    <a:ln>
                      <a:noFill/>
                    </a:ln>
                  </pic:spPr>
                </pic:pic>
              </a:graphicData>
            </a:graphic>
          </wp:anchor>
        </w:drawing>
      </w:r>
    </w:p>
    <w:p w:rsidR="009252FB" w:rsidRDefault="009252FB" w:rsidP="00D0049E">
      <w:pPr>
        <w:pStyle w:val="Heading3"/>
        <w:spacing w:line="360" w:lineRule="auto"/>
      </w:pPr>
      <w:bookmarkStart w:id="33" w:name="_Toc506458796"/>
      <w:bookmarkStart w:id="34" w:name="_Toc506459162"/>
      <w:bookmarkStart w:id="35" w:name="_Toc438068840"/>
    </w:p>
    <w:p w:rsidR="009252FB" w:rsidRDefault="009252FB" w:rsidP="00D0049E">
      <w:pPr>
        <w:pStyle w:val="Heading3"/>
        <w:spacing w:line="360" w:lineRule="auto"/>
      </w:pPr>
    </w:p>
    <w:p w:rsidR="009252FB" w:rsidRDefault="009252FB" w:rsidP="00D0049E">
      <w:pPr>
        <w:pStyle w:val="Heading3"/>
        <w:spacing w:line="360" w:lineRule="auto"/>
      </w:pPr>
    </w:p>
    <w:p w:rsidR="00155DF8" w:rsidRDefault="00155DF8" w:rsidP="00D0049E">
      <w:pPr>
        <w:pStyle w:val="Heading3"/>
        <w:spacing w:line="360" w:lineRule="auto"/>
      </w:pPr>
      <w:r>
        <w:t xml:space="preserve">3.4.1 </w:t>
      </w:r>
      <w:r w:rsidR="009252FB">
        <w:t>&lt; User</w:t>
      </w:r>
      <w:r>
        <w:t>&gt;</w:t>
      </w:r>
      <w:bookmarkEnd w:id="33"/>
      <w:bookmarkEnd w:id="34"/>
      <w:bookmarkEnd w:id="35"/>
    </w:p>
    <w:tbl>
      <w:tblPr>
        <w:tblStyle w:val="ListTable3-Accent11"/>
        <w:tblW w:w="0" w:type="auto"/>
        <w:tblLook w:val="04A0"/>
      </w:tblPr>
      <w:tblGrid>
        <w:gridCol w:w="2547"/>
        <w:gridCol w:w="4961"/>
      </w:tblGrid>
      <w:tr w:rsidR="009252FB" w:rsidTr="00E072D3">
        <w:trPr>
          <w:cnfStyle w:val="100000000000"/>
        </w:trPr>
        <w:tc>
          <w:tcPr>
            <w:cnfStyle w:val="001000000100"/>
            <w:tcW w:w="2547" w:type="dxa"/>
          </w:tcPr>
          <w:p w:rsidR="009252FB" w:rsidRDefault="009252FB" w:rsidP="00D0049E">
            <w:pPr>
              <w:spacing w:line="360" w:lineRule="auto"/>
              <w:ind w:left="0" w:firstLine="0"/>
            </w:pPr>
            <w:r>
              <w:t>Perform</w:t>
            </w:r>
          </w:p>
          <w:p w:rsidR="009252FB" w:rsidRDefault="009252FB" w:rsidP="00D0049E">
            <w:pPr>
              <w:spacing w:line="360" w:lineRule="auto"/>
              <w:ind w:left="0" w:firstLine="0"/>
            </w:pPr>
            <w:r>
              <w:t>Authentication()</w:t>
            </w:r>
          </w:p>
        </w:tc>
        <w:tc>
          <w:tcPr>
            <w:tcW w:w="4961" w:type="dxa"/>
            <w:shd w:val="clear" w:color="auto" w:fill="BDD6EE" w:themeFill="accent1" w:themeFillTint="66"/>
          </w:tcPr>
          <w:p w:rsidR="009252FB" w:rsidRPr="00555659" w:rsidRDefault="009252FB" w:rsidP="00D0049E">
            <w:pPr>
              <w:spacing w:line="360" w:lineRule="auto"/>
              <w:ind w:left="0" w:firstLine="0"/>
              <w:cnfStyle w:val="100000000000"/>
              <w:rPr>
                <w:color w:val="auto"/>
              </w:rPr>
            </w:pPr>
            <w:r w:rsidRPr="00555659">
              <w:rPr>
                <w:color w:val="auto"/>
              </w:rPr>
              <w:t>Authenticates user</w:t>
            </w:r>
          </w:p>
          <w:tbl>
            <w:tblPr>
              <w:tblStyle w:val="GridTable6Colorful-Accent11"/>
              <w:tblW w:w="0" w:type="auto"/>
              <w:shd w:val="clear" w:color="auto" w:fill="DEEAF6" w:themeFill="accent1" w:themeFillTint="33"/>
              <w:tblLook w:val="04A0"/>
            </w:tblPr>
            <w:tblGrid>
              <w:gridCol w:w="2036"/>
              <w:gridCol w:w="2037"/>
            </w:tblGrid>
            <w:tr w:rsidR="009252FB" w:rsidRPr="009252FB" w:rsidTr="00555659">
              <w:trPr>
                <w:cnfStyle w:val="100000000000"/>
              </w:trPr>
              <w:tc>
                <w:tcPr>
                  <w:cnfStyle w:val="001000000000"/>
                  <w:tcW w:w="2036" w:type="dxa"/>
                  <w:shd w:val="clear" w:color="auto" w:fill="DEEAF6" w:themeFill="accent1" w:themeFillTint="33"/>
                </w:tcPr>
                <w:p w:rsidR="009252FB" w:rsidRPr="009252FB" w:rsidRDefault="009252FB" w:rsidP="00D0049E">
                  <w:pPr>
                    <w:spacing w:line="360" w:lineRule="auto"/>
                    <w:ind w:left="0" w:firstLine="0"/>
                    <w:rPr>
                      <w:color w:val="auto"/>
                    </w:rPr>
                  </w:pPr>
                  <w:r w:rsidRPr="009252FB">
                    <w:rPr>
                      <w:color w:val="auto"/>
                    </w:rPr>
                    <w:t xml:space="preserve">Requires </w:t>
                  </w:r>
                </w:p>
              </w:tc>
              <w:tc>
                <w:tcPr>
                  <w:tcW w:w="2037" w:type="dxa"/>
                  <w:shd w:val="clear" w:color="auto" w:fill="DEEAF6" w:themeFill="accent1" w:themeFillTint="33"/>
                </w:tcPr>
                <w:p w:rsidR="009252FB" w:rsidRPr="009252FB" w:rsidRDefault="009252FB" w:rsidP="00D0049E">
                  <w:pPr>
                    <w:spacing w:line="360" w:lineRule="auto"/>
                    <w:ind w:left="0" w:firstLine="0"/>
                    <w:cnfStyle w:val="100000000000"/>
                    <w:rPr>
                      <w:color w:val="auto"/>
                    </w:rPr>
                  </w:pPr>
                  <w:r w:rsidRPr="009252FB">
                    <w:rPr>
                      <w:color w:val="auto"/>
                    </w:rPr>
                    <w:t>Username: string</w:t>
                  </w:r>
                </w:p>
                <w:p w:rsidR="009252FB" w:rsidRPr="009252FB" w:rsidRDefault="009252FB" w:rsidP="00D0049E">
                  <w:pPr>
                    <w:spacing w:line="360" w:lineRule="auto"/>
                    <w:ind w:left="0" w:firstLine="0"/>
                    <w:cnfStyle w:val="100000000000"/>
                    <w:rPr>
                      <w:color w:val="auto"/>
                    </w:rPr>
                  </w:pPr>
                  <w:r w:rsidRPr="009252FB">
                    <w:rPr>
                      <w:color w:val="auto"/>
                    </w:rPr>
                    <w:t>Passw0rd:string</w:t>
                  </w:r>
                </w:p>
              </w:tc>
            </w:tr>
            <w:tr w:rsidR="009252FB" w:rsidRPr="009252FB" w:rsidTr="00555659">
              <w:trPr>
                <w:cnfStyle w:val="000000100000"/>
              </w:trPr>
              <w:tc>
                <w:tcPr>
                  <w:cnfStyle w:val="001000000000"/>
                  <w:tcW w:w="2036" w:type="dxa"/>
                </w:tcPr>
                <w:p w:rsidR="009252FB" w:rsidRPr="009252FB" w:rsidRDefault="009252FB" w:rsidP="00D0049E">
                  <w:pPr>
                    <w:spacing w:line="360" w:lineRule="auto"/>
                    <w:ind w:left="0" w:firstLine="0"/>
                    <w:rPr>
                      <w:color w:val="auto"/>
                    </w:rPr>
                  </w:pPr>
                  <w:r w:rsidRPr="009252FB">
                    <w:rPr>
                      <w:color w:val="auto"/>
                    </w:rPr>
                    <w:t xml:space="preserve">Return </w:t>
                  </w:r>
                </w:p>
              </w:tc>
              <w:tc>
                <w:tcPr>
                  <w:tcW w:w="2037" w:type="dxa"/>
                </w:tcPr>
                <w:p w:rsidR="009252FB" w:rsidRPr="009252FB" w:rsidRDefault="009252FB" w:rsidP="00D0049E">
                  <w:pPr>
                    <w:spacing w:line="360" w:lineRule="auto"/>
                    <w:ind w:left="0" w:firstLine="0"/>
                    <w:cnfStyle w:val="000000100000"/>
                    <w:rPr>
                      <w:color w:val="auto"/>
                    </w:rPr>
                  </w:pPr>
                  <w:r w:rsidRPr="009252FB">
                    <w:rPr>
                      <w:color w:val="auto"/>
                    </w:rPr>
                    <w:t xml:space="preserve">Success :Boolean </w:t>
                  </w:r>
                </w:p>
              </w:tc>
            </w:tr>
          </w:tbl>
          <w:p w:rsidR="009252FB" w:rsidRDefault="009252FB" w:rsidP="00D0049E">
            <w:pPr>
              <w:spacing w:line="360" w:lineRule="auto"/>
              <w:ind w:left="0" w:firstLine="0"/>
              <w:cnfStyle w:val="100000000000"/>
            </w:pPr>
          </w:p>
        </w:tc>
      </w:tr>
    </w:tbl>
    <w:p w:rsidR="009252FB" w:rsidRPr="009252FB" w:rsidRDefault="009252FB" w:rsidP="00D0049E"/>
    <w:p w:rsidR="00155DF8" w:rsidRDefault="00E005D2" w:rsidP="00D0049E">
      <w:pPr>
        <w:pStyle w:val="Heading3"/>
        <w:spacing w:line="360" w:lineRule="auto"/>
      </w:pPr>
      <w:bookmarkStart w:id="36" w:name="_Toc506458797"/>
      <w:bookmarkStart w:id="37" w:name="_Toc506459163"/>
      <w:bookmarkStart w:id="38" w:name="_Toc438068841"/>
      <w:r>
        <w:t>3.4.2 &lt;</w:t>
      </w:r>
      <w:r w:rsidR="00155DF8">
        <w:t xml:space="preserve">Class </w:t>
      </w:r>
      <w:r w:rsidR="00555659">
        <w:t>StegModule</w:t>
      </w:r>
      <w:r w:rsidR="00155DF8">
        <w:t>&gt;</w:t>
      </w:r>
      <w:bookmarkEnd w:id="36"/>
      <w:bookmarkEnd w:id="37"/>
      <w:bookmarkEnd w:id="38"/>
    </w:p>
    <w:p w:rsidR="00273A13" w:rsidRPr="00273A13" w:rsidRDefault="00273A13" w:rsidP="00D0049E">
      <w:r>
        <w:tab/>
        <w:t xml:space="preserve">StegModule class is the combination of different methods it also use the functionality of cipher conversion because when embed text in audio first text convert into cipher form and when we require to decode then this object provide the functionality of decoding from cipher to original text. This class has require the following </w:t>
      </w:r>
      <w:r w:rsidR="00D34075">
        <w:t>object</w:t>
      </w:r>
      <w:r>
        <w:t>:</w:t>
      </w:r>
    </w:p>
    <w:p w:rsidR="00555659" w:rsidRDefault="001F6EF1" w:rsidP="00D0049E">
      <w:pPr>
        <w:pStyle w:val="Heading3"/>
        <w:spacing w:line="360" w:lineRule="auto"/>
        <w:ind w:left="720"/>
      </w:pPr>
      <w:r>
        <w:t>&lt;</w:t>
      </w:r>
      <w:r w:rsidR="00555659">
        <w:t>Steganographic Plugin Manager</w:t>
      </w:r>
      <w:r>
        <w:t>&gt;</w:t>
      </w:r>
    </w:p>
    <w:p w:rsidR="00555659" w:rsidRDefault="001F6EF1" w:rsidP="00D0049E">
      <w:pPr>
        <w:ind w:firstLine="0"/>
      </w:pPr>
      <w:r>
        <w:t>As we know that many IDE do not provide all type of functionality to remove noise and extract audio from video we need third party plugin that performed the functionality of loading registering and other accessibility to system that is required to fulfill the required functionality of specifications these plugin provide functionality to hide and extract data from unvoiced patch.</w:t>
      </w:r>
    </w:p>
    <w:tbl>
      <w:tblPr>
        <w:tblW w:w="447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75"/>
        <w:gridCol w:w="5646"/>
      </w:tblGrid>
      <w:tr w:rsidR="00555659" w:rsidTr="00E072D3">
        <w:tc>
          <w:tcPr>
            <w:tcW w:w="1436" w:type="pct"/>
            <w:tcBorders>
              <w:top w:val="single" w:sz="8" w:space="0" w:color="FFFFFF"/>
              <w:left w:val="single" w:sz="8" w:space="0" w:color="FFFFFF"/>
              <w:bottom w:val="single" w:sz="8" w:space="0" w:color="FFFFFF"/>
              <w:right w:val="single" w:sz="8" w:space="0" w:color="FFFFFF"/>
            </w:tcBorders>
            <w:shd w:val="clear" w:color="auto" w:fill="4F81BD"/>
          </w:tcPr>
          <w:p w:rsidR="00555659" w:rsidRDefault="00555659" w:rsidP="00D0049E">
            <w:pPr>
              <w:rPr>
                <w:color w:val="FFFFFF"/>
              </w:rPr>
            </w:pPr>
            <w:r>
              <w:rPr>
                <w:color w:val="FFFFFF"/>
              </w:rPr>
              <w:lastRenderedPageBreak/>
              <w:t>registerLibrary()</w:t>
            </w:r>
          </w:p>
        </w:tc>
        <w:tc>
          <w:tcPr>
            <w:tcW w:w="3564" w:type="pct"/>
            <w:tcBorders>
              <w:top w:val="single" w:sz="8" w:space="0" w:color="FFFFFF"/>
              <w:left w:val="single" w:sz="8" w:space="0" w:color="FFFFFF"/>
              <w:bottom w:val="single" w:sz="8" w:space="0" w:color="FFFFFF"/>
              <w:right w:val="single" w:sz="8" w:space="0" w:color="FFFFFF"/>
            </w:tcBorders>
            <w:shd w:val="clear" w:color="auto" w:fill="D0D8E8"/>
          </w:tcPr>
          <w:p w:rsidR="00555659" w:rsidRDefault="000B189E" w:rsidP="00D0049E">
            <w:pPr>
              <w:rPr>
                <w:color w:val="000000"/>
              </w:rPr>
            </w:pPr>
            <w:r>
              <w:rPr>
                <w:color w:val="000000"/>
              </w:rPr>
              <w:t>To register plugin in system:</w:t>
            </w:r>
          </w:p>
          <w:tbl>
            <w:tblPr>
              <w:tblStyle w:val="LightList-Accent5"/>
              <w:tblW w:w="6095" w:type="dxa"/>
              <w:tblLayout w:type="fixed"/>
              <w:tblLook w:val="0000"/>
            </w:tblPr>
            <w:tblGrid>
              <w:gridCol w:w="1843"/>
              <w:gridCol w:w="4252"/>
            </w:tblGrid>
            <w:tr w:rsidR="00555659" w:rsidTr="00D34075">
              <w:trPr>
                <w:cnfStyle w:val="000000100000"/>
              </w:trPr>
              <w:tc>
                <w:tcPr>
                  <w:cnfStyle w:val="000010000000"/>
                  <w:tcW w:w="1843" w:type="dxa"/>
                </w:tcPr>
                <w:p w:rsidR="00555659" w:rsidRDefault="000B189E" w:rsidP="00D0049E">
                  <w:pPr>
                    <w:spacing w:line="360" w:lineRule="auto"/>
                    <w:jc w:val="both"/>
                    <w:rPr>
                      <w:color w:val="000000"/>
                    </w:rPr>
                  </w:pPr>
                  <w:r>
                    <w:rPr>
                      <w:color w:val="000000"/>
                    </w:rPr>
                    <w:t>Required input</w:t>
                  </w:r>
                </w:p>
              </w:tc>
              <w:tc>
                <w:tcPr>
                  <w:tcW w:w="4252" w:type="dxa"/>
                </w:tcPr>
                <w:p w:rsidR="00555659" w:rsidRDefault="00555659" w:rsidP="00D0049E">
                  <w:pPr>
                    <w:spacing w:line="360" w:lineRule="auto"/>
                    <w:jc w:val="both"/>
                    <w:cnfStyle w:val="000000100000"/>
                    <w:rPr>
                      <w:color w:val="000000"/>
                    </w:rPr>
                  </w:pPr>
                  <w:r>
                    <w:rPr>
                      <w:color w:val="000000"/>
                    </w:rPr>
                    <w:t xml:space="preserve">LibPath: </w:t>
                  </w:r>
                  <w:r w:rsidR="000B189E">
                    <w:rPr>
                      <w:color w:val="000000"/>
                    </w:rPr>
                    <w:t>&lt;</w:t>
                  </w:r>
                  <w:r>
                    <w:rPr>
                      <w:color w:val="000000"/>
                    </w:rPr>
                    <w:t>String</w:t>
                  </w:r>
                  <w:r w:rsidR="000B189E">
                    <w:rPr>
                      <w:color w:val="000000"/>
                    </w:rPr>
                    <w:t>&gt;</w:t>
                  </w:r>
                </w:p>
              </w:tc>
            </w:tr>
            <w:tr w:rsidR="00555659" w:rsidTr="00D34075">
              <w:tc>
                <w:tcPr>
                  <w:cnfStyle w:val="000010000000"/>
                  <w:tcW w:w="1843" w:type="dxa"/>
                </w:tcPr>
                <w:p w:rsidR="00555659" w:rsidRDefault="00195AB9" w:rsidP="00D0049E">
                  <w:pPr>
                    <w:spacing w:line="360" w:lineRule="auto"/>
                    <w:jc w:val="both"/>
                    <w:rPr>
                      <w:color w:val="000000"/>
                    </w:rPr>
                  </w:pPr>
                  <w:r>
                    <w:rPr>
                      <w:color w:val="000000"/>
                    </w:rPr>
                    <w:t>Return type</w:t>
                  </w:r>
                </w:p>
              </w:tc>
              <w:tc>
                <w:tcPr>
                  <w:tcW w:w="4252" w:type="dxa"/>
                </w:tcPr>
                <w:p w:rsidR="00555659" w:rsidRDefault="00195AB9" w:rsidP="00D0049E">
                  <w:pPr>
                    <w:spacing w:line="360" w:lineRule="auto"/>
                    <w:jc w:val="both"/>
                    <w:cnfStyle w:val="000000000000"/>
                    <w:rPr>
                      <w:color w:val="000000"/>
                    </w:rPr>
                  </w:pPr>
                  <w:r>
                    <w:rPr>
                      <w:color w:val="000000"/>
                    </w:rPr>
                    <w:t>True :bool</w:t>
                  </w:r>
                </w:p>
              </w:tc>
            </w:tr>
            <w:tr w:rsidR="00555659" w:rsidTr="00D34075">
              <w:trPr>
                <w:cnfStyle w:val="000000100000"/>
              </w:trPr>
              <w:tc>
                <w:tcPr>
                  <w:cnfStyle w:val="000010000000"/>
                  <w:tcW w:w="1843" w:type="dxa"/>
                </w:tcPr>
                <w:p w:rsidR="00555659" w:rsidRDefault="00555659" w:rsidP="00D0049E">
                  <w:pPr>
                    <w:spacing w:line="360" w:lineRule="auto"/>
                    <w:jc w:val="both"/>
                    <w:rPr>
                      <w:color w:val="000000"/>
                    </w:rPr>
                  </w:pPr>
                  <w:r>
                    <w:rPr>
                      <w:color w:val="000000"/>
                    </w:rPr>
                    <w:t>Validation</w:t>
                  </w:r>
                </w:p>
              </w:tc>
              <w:tc>
                <w:tcPr>
                  <w:tcW w:w="4252" w:type="dxa"/>
                </w:tcPr>
                <w:p w:rsidR="00555659" w:rsidRDefault="00A735E8" w:rsidP="00D0049E">
                  <w:pPr>
                    <w:spacing w:line="360" w:lineRule="auto"/>
                    <w:jc w:val="both"/>
                    <w:cnfStyle w:val="000000100000"/>
                    <w:rPr>
                      <w:color w:val="000000"/>
                    </w:rPr>
                  </w:pPr>
                  <w:r>
                    <w:rPr>
                      <w:color w:val="000000"/>
                    </w:rPr>
                    <w:t xml:space="preserve">Video </w:t>
                  </w:r>
                  <w:r w:rsidR="008B3165">
                    <w:rPr>
                      <w:color w:val="000000"/>
                    </w:rPr>
                    <w:t>File Exist</w:t>
                  </w:r>
                  <w:r w:rsidR="00555659">
                    <w:rPr>
                      <w:color w:val="000000"/>
                    </w:rPr>
                    <w:t>,</w:t>
                  </w:r>
                </w:p>
                <w:p w:rsidR="00555659" w:rsidRDefault="00555659" w:rsidP="00D0049E">
                  <w:pPr>
                    <w:spacing w:line="360" w:lineRule="auto"/>
                    <w:jc w:val="both"/>
                    <w:cnfStyle w:val="000000100000"/>
                    <w:rPr>
                      <w:color w:val="000000"/>
                    </w:rPr>
                  </w:pPr>
                  <w:r>
                    <w:rPr>
                      <w:color w:val="000000"/>
                    </w:rPr>
                    <w:t>Plugin Passes Test</w:t>
                  </w:r>
                </w:p>
              </w:tc>
            </w:tr>
          </w:tbl>
          <w:p w:rsidR="00555659" w:rsidRDefault="00555659" w:rsidP="00D0049E">
            <w:pPr>
              <w:rPr>
                <w:color w:val="000000"/>
              </w:rPr>
            </w:pPr>
          </w:p>
        </w:tc>
      </w:tr>
      <w:tr w:rsidR="00555659" w:rsidTr="00E072D3">
        <w:tc>
          <w:tcPr>
            <w:tcW w:w="1436" w:type="pct"/>
            <w:tcBorders>
              <w:top w:val="single" w:sz="8" w:space="0" w:color="FFFFFF"/>
              <w:left w:val="single" w:sz="8" w:space="0" w:color="FFFFFF"/>
              <w:bottom w:val="single" w:sz="8" w:space="0" w:color="FFFFFF"/>
              <w:right w:val="single" w:sz="8" w:space="0" w:color="FFFFFF"/>
            </w:tcBorders>
            <w:shd w:val="clear" w:color="auto" w:fill="4F81BD"/>
          </w:tcPr>
          <w:p w:rsidR="00555659" w:rsidRDefault="00555659" w:rsidP="00D0049E">
            <w:pPr>
              <w:rPr>
                <w:color w:val="FFFFFF"/>
              </w:rPr>
            </w:pPr>
            <w:r>
              <w:rPr>
                <w:color w:val="FFFFFF"/>
              </w:rPr>
              <w:t>Library</w:t>
            </w:r>
            <w:r w:rsidR="00A735E8">
              <w:rPr>
                <w:color w:val="FFFFFF"/>
              </w:rPr>
              <w:t>Test</w:t>
            </w:r>
            <w:r>
              <w:rPr>
                <w:color w:val="FFFFFF"/>
              </w:rPr>
              <w:t>()</w:t>
            </w:r>
          </w:p>
        </w:tc>
        <w:tc>
          <w:tcPr>
            <w:tcW w:w="3564" w:type="pct"/>
            <w:tcBorders>
              <w:top w:val="single" w:sz="8" w:space="0" w:color="FFFFFF"/>
              <w:left w:val="single" w:sz="8" w:space="0" w:color="FFFFFF"/>
              <w:bottom w:val="single" w:sz="8" w:space="0" w:color="FFFFFF"/>
              <w:right w:val="single" w:sz="8" w:space="0" w:color="FFFFFF"/>
            </w:tcBorders>
            <w:shd w:val="clear" w:color="auto" w:fill="D0D8E8"/>
          </w:tcPr>
          <w:p w:rsidR="00555659" w:rsidRDefault="00A735E8" w:rsidP="00D0049E">
            <w:pPr>
              <w:rPr>
                <w:color w:val="000000"/>
              </w:rPr>
            </w:pPr>
            <w:r>
              <w:rPr>
                <w:color w:val="000000"/>
              </w:rPr>
              <w:t>Library to test plugin in system</w:t>
            </w:r>
          </w:p>
          <w:tbl>
            <w:tblPr>
              <w:tblStyle w:val="LightList-Accent5"/>
              <w:tblW w:w="6095" w:type="dxa"/>
              <w:tblLayout w:type="fixed"/>
              <w:tblLook w:val="0000"/>
            </w:tblPr>
            <w:tblGrid>
              <w:gridCol w:w="1843"/>
              <w:gridCol w:w="4252"/>
            </w:tblGrid>
            <w:tr w:rsidR="00555659" w:rsidTr="00D34075">
              <w:trPr>
                <w:cnfStyle w:val="000000100000"/>
              </w:trPr>
              <w:tc>
                <w:tcPr>
                  <w:cnfStyle w:val="000010000000"/>
                  <w:tcW w:w="1843" w:type="dxa"/>
                </w:tcPr>
                <w:p w:rsidR="00555659" w:rsidRDefault="00A735E8" w:rsidP="00D0049E">
                  <w:pPr>
                    <w:spacing w:line="360" w:lineRule="auto"/>
                    <w:jc w:val="both"/>
                    <w:rPr>
                      <w:color w:val="000000"/>
                    </w:rPr>
                  </w:pPr>
                  <w:r>
                    <w:rPr>
                      <w:color w:val="000000"/>
                    </w:rPr>
                    <w:t>Required input</w:t>
                  </w:r>
                </w:p>
              </w:tc>
              <w:tc>
                <w:tcPr>
                  <w:tcW w:w="4252" w:type="dxa"/>
                </w:tcPr>
                <w:p w:rsidR="00555659" w:rsidRDefault="00A735E8" w:rsidP="00D0049E">
                  <w:pPr>
                    <w:spacing w:line="360" w:lineRule="auto"/>
                    <w:jc w:val="both"/>
                    <w:cnfStyle w:val="000000100000"/>
                    <w:rPr>
                      <w:color w:val="000000"/>
                    </w:rPr>
                  </w:pPr>
                  <w:r>
                    <w:rPr>
                      <w:color w:val="000000"/>
                    </w:rPr>
                    <w:t>product</w:t>
                  </w:r>
                  <w:r w:rsidR="00555659">
                    <w:rPr>
                      <w:color w:val="000000"/>
                    </w:rPr>
                    <w:t xml:space="preserve">ID: </w:t>
                  </w:r>
                  <w:r>
                    <w:rPr>
                      <w:color w:val="000000"/>
                    </w:rPr>
                    <w:t>&lt;</w:t>
                  </w:r>
                  <w:r w:rsidR="00555659">
                    <w:rPr>
                      <w:color w:val="000000"/>
                    </w:rPr>
                    <w:t>String</w:t>
                  </w:r>
                  <w:r>
                    <w:rPr>
                      <w:color w:val="000000"/>
                    </w:rPr>
                    <w:t>&gt;</w:t>
                  </w:r>
                </w:p>
              </w:tc>
            </w:tr>
            <w:tr w:rsidR="00555659" w:rsidTr="00D34075">
              <w:tc>
                <w:tcPr>
                  <w:cnfStyle w:val="000010000000"/>
                  <w:tcW w:w="1843" w:type="dxa"/>
                </w:tcPr>
                <w:p w:rsidR="00555659" w:rsidRDefault="00A735E8" w:rsidP="00D0049E">
                  <w:pPr>
                    <w:spacing w:line="360" w:lineRule="auto"/>
                    <w:jc w:val="both"/>
                    <w:rPr>
                      <w:color w:val="000000"/>
                    </w:rPr>
                  </w:pPr>
                  <w:r>
                    <w:rPr>
                      <w:color w:val="000000"/>
                    </w:rPr>
                    <w:t>Return type</w:t>
                  </w:r>
                </w:p>
              </w:tc>
              <w:tc>
                <w:tcPr>
                  <w:tcW w:w="4252" w:type="dxa"/>
                </w:tcPr>
                <w:p w:rsidR="00555659" w:rsidRDefault="00A735E8" w:rsidP="00D0049E">
                  <w:pPr>
                    <w:spacing w:line="360" w:lineRule="auto"/>
                    <w:jc w:val="both"/>
                    <w:cnfStyle w:val="000000000000"/>
                    <w:rPr>
                      <w:color w:val="000000"/>
                    </w:rPr>
                  </w:pPr>
                  <w:r>
                    <w:rPr>
                      <w:color w:val="000000"/>
                    </w:rPr>
                    <w:t>True :&lt;bool&gt;</w:t>
                  </w:r>
                </w:p>
              </w:tc>
            </w:tr>
            <w:tr w:rsidR="00555659" w:rsidTr="00D34075">
              <w:trPr>
                <w:cnfStyle w:val="000000100000"/>
              </w:trPr>
              <w:tc>
                <w:tcPr>
                  <w:cnfStyle w:val="000010000000"/>
                  <w:tcW w:w="1843" w:type="dxa"/>
                </w:tcPr>
                <w:p w:rsidR="00555659" w:rsidRDefault="00A735E8" w:rsidP="00D0049E">
                  <w:pPr>
                    <w:spacing w:line="360" w:lineRule="auto"/>
                    <w:jc w:val="both"/>
                    <w:rPr>
                      <w:color w:val="000000"/>
                    </w:rPr>
                  </w:pPr>
                  <w:r>
                    <w:rPr>
                      <w:color w:val="000000"/>
                    </w:rPr>
                    <w:t>Authentication</w:t>
                  </w:r>
                </w:p>
              </w:tc>
              <w:tc>
                <w:tcPr>
                  <w:tcW w:w="4252" w:type="dxa"/>
                </w:tcPr>
                <w:p w:rsidR="00555659" w:rsidRDefault="00A735E8" w:rsidP="00D0049E">
                  <w:pPr>
                    <w:spacing w:line="360" w:lineRule="auto"/>
                    <w:jc w:val="both"/>
                    <w:cnfStyle w:val="000000100000"/>
                    <w:rPr>
                      <w:color w:val="000000"/>
                    </w:rPr>
                  </w:pPr>
                  <w:r>
                    <w:rPr>
                      <w:color w:val="000000"/>
                    </w:rPr>
                    <w:t>Exist library</w:t>
                  </w:r>
                </w:p>
              </w:tc>
            </w:tr>
          </w:tbl>
          <w:p w:rsidR="00555659" w:rsidRDefault="00555659" w:rsidP="00D0049E">
            <w:pPr>
              <w:rPr>
                <w:color w:val="000000"/>
              </w:rPr>
            </w:pPr>
          </w:p>
        </w:tc>
      </w:tr>
      <w:tr w:rsidR="00555659" w:rsidTr="00E072D3">
        <w:tc>
          <w:tcPr>
            <w:tcW w:w="1436" w:type="pct"/>
            <w:tcBorders>
              <w:top w:val="single" w:sz="8" w:space="0" w:color="FFFFFF"/>
              <w:left w:val="single" w:sz="8" w:space="0" w:color="FFFFFF"/>
              <w:bottom w:val="single" w:sz="8" w:space="0" w:color="FFFFFF"/>
              <w:right w:val="single" w:sz="8" w:space="0" w:color="FFFFFF"/>
            </w:tcBorders>
            <w:shd w:val="clear" w:color="auto" w:fill="4F81BD"/>
          </w:tcPr>
          <w:p w:rsidR="00555659" w:rsidRDefault="00D34075" w:rsidP="00D0049E">
            <w:pPr>
              <w:rPr>
                <w:color w:val="FFFFFF"/>
              </w:rPr>
            </w:pPr>
            <w:r>
              <w:rPr>
                <w:color w:val="FFFFFF"/>
              </w:rPr>
              <w:t>Plugins</w:t>
            </w:r>
            <w:r w:rsidR="0030485D">
              <w:rPr>
                <w:color w:val="FFFFFF"/>
              </w:rPr>
              <w:t>List</w:t>
            </w:r>
            <w:r w:rsidR="00555659">
              <w:rPr>
                <w:color w:val="FFFFFF"/>
              </w:rPr>
              <w:t>()</w:t>
            </w:r>
          </w:p>
        </w:tc>
        <w:tc>
          <w:tcPr>
            <w:tcW w:w="3564" w:type="pct"/>
            <w:tcBorders>
              <w:top w:val="single" w:sz="8" w:space="0" w:color="FFFFFF"/>
              <w:left w:val="single" w:sz="8" w:space="0" w:color="FFFFFF"/>
              <w:bottom w:val="single" w:sz="8" w:space="0" w:color="FFFFFF"/>
              <w:right w:val="single" w:sz="8" w:space="0" w:color="FFFFFF"/>
            </w:tcBorders>
            <w:shd w:val="clear" w:color="auto" w:fill="E9EDF4"/>
          </w:tcPr>
          <w:p w:rsidR="00555659" w:rsidRDefault="0030485D" w:rsidP="00D0049E">
            <w:pPr>
              <w:rPr>
                <w:color w:val="000000"/>
              </w:rPr>
            </w:pPr>
            <w:r>
              <w:rPr>
                <w:color w:val="000000"/>
              </w:rPr>
              <w:t>Plugin list required to register</w:t>
            </w:r>
          </w:p>
          <w:tbl>
            <w:tblPr>
              <w:tblStyle w:val="LightList-Accent5"/>
              <w:tblW w:w="6108" w:type="dxa"/>
              <w:tblLayout w:type="fixed"/>
              <w:tblLook w:val="0000"/>
            </w:tblPr>
            <w:tblGrid>
              <w:gridCol w:w="1856"/>
              <w:gridCol w:w="4252"/>
            </w:tblGrid>
            <w:tr w:rsidR="00555659" w:rsidTr="00D34075">
              <w:trPr>
                <w:cnfStyle w:val="000000100000"/>
              </w:trPr>
              <w:tc>
                <w:tcPr>
                  <w:cnfStyle w:val="000010000000"/>
                  <w:tcW w:w="1856" w:type="dxa"/>
                </w:tcPr>
                <w:p w:rsidR="00555659" w:rsidRDefault="0030485D" w:rsidP="00D0049E">
                  <w:pPr>
                    <w:spacing w:line="360" w:lineRule="auto"/>
                    <w:jc w:val="both"/>
                    <w:rPr>
                      <w:color w:val="000000"/>
                    </w:rPr>
                  </w:pPr>
                  <w:r>
                    <w:rPr>
                      <w:color w:val="000000"/>
                    </w:rPr>
                    <w:t>Required input</w:t>
                  </w:r>
                </w:p>
              </w:tc>
              <w:tc>
                <w:tcPr>
                  <w:tcW w:w="4252" w:type="dxa"/>
                </w:tcPr>
                <w:p w:rsidR="00555659" w:rsidRDefault="00071029" w:rsidP="00D0049E">
                  <w:pPr>
                    <w:spacing w:line="360" w:lineRule="auto"/>
                    <w:jc w:val="both"/>
                    <w:cnfStyle w:val="000000100000"/>
                    <w:rPr>
                      <w:color w:val="000000"/>
                    </w:rPr>
                  </w:pPr>
                  <w:r>
                    <w:rPr>
                      <w:color w:val="000000"/>
                    </w:rPr>
                    <w:t>E</w:t>
                  </w:r>
                  <w:r w:rsidR="0030485D">
                    <w:rPr>
                      <w:color w:val="000000"/>
                    </w:rPr>
                    <w:t>mpty</w:t>
                  </w:r>
                </w:p>
              </w:tc>
            </w:tr>
            <w:tr w:rsidR="00555659" w:rsidTr="00D34075">
              <w:tc>
                <w:tcPr>
                  <w:cnfStyle w:val="000010000000"/>
                  <w:tcW w:w="1856" w:type="dxa"/>
                </w:tcPr>
                <w:p w:rsidR="00555659" w:rsidRDefault="0030485D" w:rsidP="00D0049E">
                  <w:pPr>
                    <w:spacing w:line="360" w:lineRule="auto"/>
                    <w:jc w:val="both"/>
                    <w:rPr>
                      <w:color w:val="000000"/>
                    </w:rPr>
                  </w:pPr>
                  <w:r>
                    <w:rPr>
                      <w:color w:val="000000"/>
                    </w:rPr>
                    <w:t>Return type</w:t>
                  </w:r>
                </w:p>
              </w:tc>
              <w:tc>
                <w:tcPr>
                  <w:tcW w:w="4252" w:type="dxa"/>
                </w:tcPr>
                <w:p w:rsidR="00555659" w:rsidRDefault="0030485D" w:rsidP="00D0049E">
                  <w:pPr>
                    <w:spacing w:line="360" w:lineRule="auto"/>
                    <w:jc w:val="both"/>
                    <w:cnfStyle w:val="000000000000"/>
                    <w:rPr>
                      <w:color w:val="000000"/>
                    </w:rPr>
                  </w:pPr>
                  <w:r>
                    <w:rPr>
                      <w:color w:val="000000"/>
                    </w:rPr>
                    <w:t>Plugin list</w:t>
                  </w:r>
                </w:p>
              </w:tc>
            </w:tr>
          </w:tbl>
          <w:p w:rsidR="00555659" w:rsidRDefault="00555659" w:rsidP="00D0049E">
            <w:pPr>
              <w:rPr>
                <w:color w:val="000000"/>
              </w:rPr>
            </w:pPr>
          </w:p>
        </w:tc>
      </w:tr>
      <w:tr w:rsidR="00555659" w:rsidTr="00E072D3">
        <w:tc>
          <w:tcPr>
            <w:tcW w:w="1436" w:type="pct"/>
            <w:tcBorders>
              <w:top w:val="single" w:sz="8" w:space="0" w:color="FFFFFF"/>
              <w:left w:val="single" w:sz="8" w:space="0" w:color="FFFFFF"/>
              <w:bottom w:val="single" w:sz="8" w:space="0" w:color="FFFFFF"/>
              <w:right w:val="single" w:sz="8" w:space="0" w:color="FFFFFF"/>
            </w:tcBorders>
            <w:shd w:val="clear" w:color="auto" w:fill="4F81BD"/>
          </w:tcPr>
          <w:p w:rsidR="00555659" w:rsidRDefault="00555659" w:rsidP="00D0049E">
            <w:pPr>
              <w:rPr>
                <w:color w:val="FFFFFF"/>
              </w:rPr>
            </w:pPr>
            <w:r>
              <w:rPr>
                <w:color w:val="FFFFFF"/>
              </w:rPr>
              <w:t>Plugin</w:t>
            </w:r>
            <w:r w:rsidR="00EF5660">
              <w:rPr>
                <w:color w:val="FFFFFF"/>
              </w:rPr>
              <w:t>Load</w:t>
            </w:r>
            <w:r>
              <w:rPr>
                <w:color w:val="FFFFFF"/>
              </w:rPr>
              <w:t>()</w:t>
            </w:r>
          </w:p>
        </w:tc>
        <w:tc>
          <w:tcPr>
            <w:tcW w:w="3564" w:type="pct"/>
            <w:tcBorders>
              <w:top w:val="single" w:sz="8" w:space="0" w:color="FFFFFF"/>
              <w:left w:val="single" w:sz="8" w:space="0" w:color="FFFFFF"/>
              <w:bottom w:val="single" w:sz="8" w:space="0" w:color="FFFFFF"/>
              <w:right w:val="single" w:sz="8" w:space="0" w:color="FFFFFF"/>
            </w:tcBorders>
            <w:shd w:val="clear" w:color="auto" w:fill="D0D8E8"/>
          </w:tcPr>
          <w:p w:rsidR="00555659" w:rsidRDefault="00EF5660" w:rsidP="00D0049E">
            <w:pPr>
              <w:rPr>
                <w:color w:val="000000"/>
              </w:rPr>
            </w:pPr>
            <w:r>
              <w:rPr>
                <w:color w:val="000000"/>
              </w:rPr>
              <w:t>Required plugin for providing functionality loaded</w:t>
            </w:r>
          </w:p>
          <w:tbl>
            <w:tblPr>
              <w:tblStyle w:val="LightList-Accent5"/>
              <w:tblW w:w="6108" w:type="dxa"/>
              <w:tblLayout w:type="fixed"/>
              <w:tblLook w:val="0000"/>
            </w:tblPr>
            <w:tblGrid>
              <w:gridCol w:w="1856"/>
              <w:gridCol w:w="4252"/>
            </w:tblGrid>
            <w:tr w:rsidR="00555659" w:rsidTr="00D34075">
              <w:trPr>
                <w:cnfStyle w:val="000000100000"/>
              </w:trPr>
              <w:tc>
                <w:tcPr>
                  <w:cnfStyle w:val="000010000000"/>
                  <w:tcW w:w="1856" w:type="dxa"/>
                </w:tcPr>
                <w:p w:rsidR="00555659" w:rsidRDefault="00EF5660" w:rsidP="00D0049E">
                  <w:pPr>
                    <w:spacing w:line="360" w:lineRule="auto"/>
                    <w:jc w:val="both"/>
                    <w:rPr>
                      <w:color w:val="000000"/>
                    </w:rPr>
                  </w:pPr>
                  <w:r>
                    <w:rPr>
                      <w:color w:val="000000"/>
                    </w:rPr>
                    <w:t>Required input</w:t>
                  </w:r>
                </w:p>
              </w:tc>
              <w:tc>
                <w:tcPr>
                  <w:tcW w:w="4252" w:type="dxa"/>
                </w:tcPr>
                <w:p w:rsidR="00555659" w:rsidRDefault="00EF5660" w:rsidP="00D0049E">
                  <w:pPr>
                    <w:spacing w:line="360" w:lineRule="auto"/>
                    <w:jc w:val="both"/>
                    <w:cnfStyle w:val="000000100000"/>
                    <w:rPr>
                      <w:color w:val="000000"/>
                    </w:rPr>
                  </w:pPr>
                  <w:r>
                    <w:rPr>
                      <w:color w:val="000000"/>
                    </w:rPr>
                    <w:t>productID:&lt;string&gt;</w:t>
                  </w:r>
                </w:p>
              </w:tc>
            </w:tr>
            <w:tr w:rsidR="00555659" w:rsidTr="00D34075">
              <w:tc>
                <w:tcPr>
                  <w:cnfStyle w:val="000010000000"/>
                  <w:tcW w:w="1856" w:type="dxa"/>
                </w:tcPr>
                <w:p w:rsidR="00555659" w:rsidRDefault="00EF5660" w:rsidP="00D0049E">
                  <w:pPr>
                    <w:spacing w:line="360" w:lineRule="auto"/>
                    <w:jc w:val="both"/>
                    <w:rPr>
                      <w:color w:val="000000"/>
                    </w:rPr>
                  </w:pPr>
                  <w:r>
                    <w:rPr>
                      <w:color w:val="000000"/>
                    </w:rPr>
                    <w:t>Return type</w:t>
                  </w:r>
                </w:p>
              </w:tc>
              <w:tc>
                <w:tcPr>
                  <w:tcW w:w="4252" w:type="dxa"/>
                </w:tcPr>
                <w:p w:rsidR="00555659" w:rsidRDefault="00EF5660" w:rsidP="00D0049E">
                  <w:pPr>
                    <w:spacing w:line="360" w:lineRule="auto"/>
                    <w:jc w:val="both"/>
                    <w:cnfStyle w:val="000000000000"/>
                    <w:rPr>
                      <w:color w:val="000000"/>
                    </w:rPr>
                  </w:pPr>
                  <w:r>
                    <w:rPr>
                      <w:color w:val="000000"/>
                    </w:rPr>
                    <w:t>True refer to load</w:t>
                  </w:r>
                </w:p>
                <w:p w:rsidR="00EF5660" w:rsidRDefault="00EF5660" w:rsidP="00D0049E">
                  <w:pPr>
                    <w:spacing w:line="360" w:lineRule="auto"/>
                    <w:jc w:val="both"/>
                    <w:cnfStyle w:val="000000000000"/>
                    <w:rPr>
                      <w:color w:val="000000"/>
                    </w:rPr>
                  </w:pPr>
                  <w:r>
                    <w:rPr>
                      <w:color w:val="000000"/>
                    </w:rPr>
                    <w:t>False refer to fail</w:t>
                  </w:r>
                </w:p>
              </w:tc>
            </w:tr>
          </w:tbl>
          <w:p w:rsidR="00555659" w:rsidRDefault="00555659" w:rsidP="00D0049E">
            <w:pPr>
              <w:rPr>
                <w:color w:val="000000"/>
              </w:rPr>
            </w:pPr>
          </w:p>
        </w:tc>
      </w:tr>
    </w:tbl>
    <w:p w:rsidR="00555659" w:rsidRPr="00555659" w:rsidRDefault="00555659" w:rsidP="00D0049E">
      <w:pPr>
        <w:ind w:firstLine="0"/>
      </w:pPr>
    </w:p>
    <w:p w:rsidR="00555659" w:rsidRPr="00555659" w:rsidRDefault="00555659" w:rsidP="00D0049E"/>
    <w:p w:rsidR="00155DF8" w:rsidRDefault="00155DF8" w:rsidP="00D0049E">
      <w:pPr>
        <w:ind w:left="0" w:firstLine="0"/>
      </w:pPr>
    </w:p>
    <w:p w:rsidR="00155DF8" w:rsidRDefault="00390A40" w:rsidP="00D0049E">
      <w:pPr>
        <w:pStyle w:val="Heading2"/>
        <w:spacing w:line="360" w:lineRule="auto"/>
      </w:pPr>
      <w:bookmarkStart w:id="39" w:name="_Toc506458798"/>
      <w:bookmarkStart w:id="40" w:name="_Toc506459164"/>
      <w:bookmarkStart w:id="41" w:name="_Toc438068842"/>
      <w:r>
        <w:t>3.5 Non</w:t>
      </w:r>
      <w:r w:rsidR="00155DF8">
        <w:t>-Functional Requirements</w:t>
      </w:r>
      <w:bookmarkEnd w:id="39"/>
      <w:bookmarkEnd w:id="40"/>
      <w:bookmarkEnd w:id="41"/>
    </w:p>
    <w:p w:rsidR="00060E67" w:rsidRDefault="00217504" w:rsidP="00D0049E">
      <w:pPr>
        <w:ind w:left="0" w:firstLine="0"/>
      </w:pPr>
      <w:bookmarkStart w:id="42" w:name="_Toc506458805"/>
      <w:bookmarkStart w:id="43" w:name="_Toc506459171"/>
      <w:bookmarkStart w:id="44" w:name="_Toc438068849"/>
      <w:r>
        <w:t xml:space="preserve">Requirements that facilitate the functional </w:t>
      </w:r>
      <w:r w:rsidR="00445F55">
        <w:t>requirements</w:t>
      </w:r>
      <w:r>
        <w:t xml:space="preserve"> and adapt new feature easily must be achieve. </w:t>
      </w:r>
    </w:p>
    <w:p w:rsidR="00930036" w:rsidRDefault="00930036" w:rsidP="00D0049E">
      <w:pPr>
        <w:ind w:left="0" w:firstLine="0"/>
      </w:pPr>
      <w:r>
        <w:lastRenderedPageBreak/>
        <w:t>As we know that steganography technique used for hiding data that insure that privacy of user should be confirm and response time to hide and extract data from video should be minimum.</w:t>
      </w:r>
    </w:p>
    <w:p w:rsidR="00930036" w:rsidRDefault="00930036" w:rsidP="00D0049E">
      <w:pPr>
        <w:ind w:firstLine="0"/>
      </w:pPr>
    </w:p>
    <w:p w:rsidR="00060E67" w:rsidRDefault="00060E67" w:rsidP="00D0049E">
      <w:pPr>
        <w:pStyle w:val="Heading3"/>
        <w:spacing w:line="360" w:lineRule="auto"/>
      </w:pPr>
      <w:bookmarkStart w:id="45" w:name="_Toc506458799"/>
      <w:bookmarkStart w:id="46" w:name="_Toc506459165"/>
      <w:bookmarkStart w:id="47" w:name="_Toc438068843"/>
      <w:r>
        <w:t xml:space="preserve">3.5.1 </w:t>
      </w:r>
      <w:r w:rsidRPr="00390A40">
        <w:rPr>
          <w:b/>
        </w:rPr>
        <w:t>Performance</w:t>
      </w:r>
      <w:bookmarkEnd w:id="45"/>
      <w:bookmarkEnd w:id="46"/>
      <w:bookmarkEnd w:id="47"/>
    </w:p>
    <w:p w:rsidR="00060E67" w:rsidRPr="00381AF2" w:rsidRDefault="00060E67" w:rsidP="00D0049E">
      <w:pPr>
        <w:ind w:left="0" w:firstLine="0"/>
      </w:pPr>
      <w:r>
        <w:t>System should performed according to requirements and provide right result without the loss of voice or embed data.</w:t>
      </w:r>
    </w:p>
    <w:p w:rsidR="00060E67" w:rsidRPr="00390A40" w:rsidRDefault="00060E67" w:rsidP="00D0049E">
      <w:pPr>
        <w:pStyle w:val="Heading3"/>
        <w:spacing w:line="360" w:lineRule="auto"/>
        <w:rPr>
          <w:b/>
        </w:rPr>
      </w:pPr>
      <w:bookmarkStart w:id="48" w:name="_Toc506458800"/>
      <w:bookmarkStart w:id="49" w:name="_Toc506459166"/>
      <w:bookmarkStart w:id="50" w:name="_Toc438068844"/>
      <w:r w:rsidRPr="00390A40">
        <w:t>3.5.2</w:t>
      </w:r>
      <w:r w:rsidRPr="00390A40">
        <w:rPr>
          <w:b/>
        </w:rPr>
        <w:t xml:space="preserve"> Reliability</w:t>
      </w:r>
      <w:bookmarkEnd w:id="48"/>
      <w:bookmarkEnd w:id="49"/>
      <w:bookmarkEnd w:id="50"/>
    </w:p>
    <w:p w:rsidR="00060E67" w:rsidRPr="007602FF" w:rsidRDefault="00060E67" w:rsidP="00D0049E">
      <w:r>
        <w:t>System should behave according to given specification and provide required feature.</w:t>
      </w:r>
    </w:p>
    <w:p w:rsidR="00060E67" w:rsidRDefault="00060E67" w:rsidP="00D0049E">
      <w:pPr>
        <w:pStyle w:val="Heading3"/>
        <w:spacing w:line="360" w:lineRule="auto"/>
      </w:pPr>
      <w:bookmarkStart w:id="51" w:name="_Toc506458801"/>
      <w:bookmarkStart w:id="52" w:name="_Toc506459167"/>
      <w:bookmarkStart w:id="53" w:name="_Toc438068845"/>
      <w:r>
        <w:t xml:space="preserve">3.5.3 </w:t>
      </w:r>
      <w:r w:rsidRPr="00390A40">
        <w:rPr>
          <w:b/>
        </w:rPr>
        <w:t>Availability</w:t>
      </w:r>
      <w:bookmarkEnd w:id="51"/>
      <w:bookmarkEnd w:id="52"/>
      <w:bookmarkEnd w:id="53"/>
    </w:p>
    <w:p w:rsidR="00060E67" w:rsidRPr="00DD12FB" w:rsidRDefault="00060E67" w:rsidP="00D0049E">
      <w:r>
        <w:t xml:space="preserve">System should be available when user want to embed or extract data. </w:t>
      </w:r>
    </w:p>
    <w:p w:rsidR="00060E67" w:rsidRDefault="00060E67" w:rsidP="00D0049E">
      <w:pPr>
        <w:pStyle w:val="Heading3"/>
        <w:spacing w:line="360" w:lineRule="auto"/>
      </w:pPr>
      <w:bookmarkStart w:id="54" w:name="_Toc506458802"/>
      <w:bookmarkStart w:id="55" w:name="_Toc506459168"/>
      <w:bookmarkStart w:id="56" w:name="_Toc438068846"/>
      <w:r>
        <w:t xml:space="preserve">3.5.4 </w:t>
      </w:r>
      <w:r w:rsidRPr="00390A40">
        <w:rPr>
          <w:b/>
        </w:rPr>
        <w:t>Security</w:t>
      </w:r>
      <w:bookmarkEnd w:id="54"/>
      <w:bookmarkEnd w:id="55"/>
      <w:bookmarkEnd w:id="56"/>
    </w:p>
    <w:p w:rsidR="00060E67" w:rsidRPr="00DD12FB" w:rsidRDefault="00060E67" w:rsidP="00D0049E">
      <w:pPr>
        <w:ind w:left="0" w:firstLine="0"/>
        <w:rPr>
          <w:lang w:val="en-GB"/>
        </w:rPr>
      </w:pPr>
      <w:r>
        <w:t xml:space="preserve">Embed data known to only sender and receiver system should convert data into ASCII than arbitrary form and then embed it in voice intervals…….system should provide complete security so that any hacker or attackers cannot extract data from video even they not known about the visibility of </w:t>
      </w:r>
      <w:r w:rsidR="00445F55">
        <w:t>data.</w:t>
      </w:r>
      <w:r w:rsidR="00445F55" w:rsidRPr="00DD12FB">
        <w:t xml:space="preserve"> Systems</w:t>
      </w:r>
      <w:r w:rsidRPr="00DD12FB">
        <w:t xml:space="preserve"> should not behave in an unsafe way. </w:t>
      </w:r>
    </w:p>
    <w:p w:rsidR="00E005D2" w:rsidRDefault="00E005D2" w:rsidP="00D0049E">
      <w:pPr>
        <w:pStyle w:val="Heading3"/>
        <w:spacing w:line="360" w:lineRule="auto"/>
      </w:pPr>
      <w:bookmarkStart w:id="57" w:name="_Toc506458803"/>
      <w:bookmarkStart w:id="58" w:name="_Toc506459169"/>
      <w:bookmarkStart w:id="59" w:name="_Toc438068847"/>
    </w:p>
    <w:p w:rsidR="00060E67" w:rsidRDefault="00060E67" w:rsidP="00D0049E">
      <w:pPr>
        <w:pStyle w:val="Heading3"/>
        <w:spacing w:line="360" w:lineRule="auto"/>
      </w:pPr>
      <w:r>
        <w:t xml:space="preserve">3.5.5 </w:t>
      </w:r>
      <w:r w:rsidRPr="00390A40">
        <w:rPr>
          <w:b/>
        </w:rPr>
        <w:t>Maintainability</w:t>
      </w:r>
      <w:bookmarkEnd w:id="57"/>
      <w:bookmarkEnd w:id="58"/>
      <w:bookmarkEnd w:id="59"/>
    </w:p>
    <w:p w:rsidR="00060E67" w:rsidRPr="00DD12FB" w:rsidRDefault="00060E67" w:rsidP="00D0049E">
      <w:pPr>
        <w:ind w:left="0" w:firstLine="0"/>
      </w:pPr>
      <w:r>
        <w:t xml:space="preserve">System sis easy to install </w:t>
      </w:r>
      <w:r w:rsidR="00390A40">
        <w:t>maintained,</w:t>
      </w:r>
      <w:r>
        <w:t xml:space="preserve"> if unless there is a problem in version file of window or MATLAB software inevitable so our system should be maintained according to requirements</w:t>
      </w:r>
    </w:p>
    <w:p w:rsidR="00060E67" w:rsidRDefault="00060E67" w:rsidP="00D0049E">
      <w:pPr>
        <w:pStyle w:val="Heading3"/>
        <w:spacing w:line="360" w:lineRule="auto"/>
      </w:pPr>
      <w:bookmarkStart w:id="60" w:name="_Toc506458804"/>
      <w:bookmarkStart w:id="61" w:name="_Toc506459170"/>
      <w:bookmarkStart w:id="62" w:name="_Toc438068848"/>
      <w:r>
        <w:lastRenderedPageBreak/>
        <w:t xml:space="preserve">3.5.6 </w:t>
      </w:r>
      <w:r w:rsidRPr="00390A40">
        <w:rPr>
          <w:b/>
        </w:rPr>
        <w:t>Portability</w:t>
      </w:r>
      <w:bookmarkEnd w:id="60"/>
      <w:bookmarkEnd w:id="61"/>
      <w:bookmarkEnd w:id="62"/>
      <w:r w:rsidR="006771CD">
        <w:rPr>
          <w:b/>
        </w:rPr>
        <w:tab/>
      </w:r>
    </w:p>
    <w:p w:rsidR="00060E67" w:rsidRPr="00381AF2" w:rsidRDefault="00060E67" w:rsidP="00D0049E">
      <w:pPr>
        <w:ind w:left="0" w:firstLine="0"/>
      </w:pPr>
      <w:r>
        <w:t>System that I am going to develop should be platform independent so that it can be run in any environment.</w:t>
      </w:r>
    </w:p>
    <w:p w:rsidR="00455466" w:rsidRDefault="008E1062" w:rsidP="00D0049E">
      <w:pPr>
        <w:pStyle w:val="Heading2"/>
        <w:numPr>
          <w:ilvl w:val="1"/>
          <w:numId w:val="31"/>
        </w:numPr>
        <w:spacing w:line="360" w:lineRule="auto"/>
      </w:pPr>
      <w:bookmarkStart w:id="63" w:name="_Toc438068851"/>
      <w:bookmarkEnd w:id="42"/>
      <w:bookmarkEnd w:id="43"/>
      <w:bookmarkEnd w:id="44"/>
      <w:r>
        <w:t>Design</w:t>
      </w:r>
      <w:r w:rsidR="00455466" w:rsidRPr="00E12098">
        <w:t xml:space="preserve"> Constraints</w:t>
      </w:r>
      <w:bookmarkEnd w:id="63"/>
    </w:p>
    <w:p w:rsidR="00141877" w:rsidRPr="00141877" w:rsidRDefault="00141877" w:rsidP="00D0049E">
      <w:pPr>
        <w:pStyle w:val="ListParagraph"/>
        <w:spacing w:line="360" w:lineRule="auto"/>
        <w:ind w:left="0" w:firstLine="0"/>
      </w:pPr>
      <w:r>
        <w:t xml:space="preserve">Application should be simple to user provide complete guidance to unknown user. For embed data in audio file first system extract audio from video for this purpose simple plugin API used. For future enhancement API should simple to implement. </w:t>
      </w:r>
    </w:p>
    <w:p w:rsidR="000938CE" w:rsidRDefault="000938CE" w:rsidP="00D0049E">
      <w:pPr>
        <w:pStyle w:val="Heading1"/>
        <w:spacing w:line="360" w:lineRule="auto"/>
      </w:pPr>
      <w:bookmarkStart w:id="64" w:name="_Toc506458809"/>
      <w:bookmarkStart w:id="65" w:name="_Toc506459175"/>
      <w:bookmarkStart w:id="66" w:name="_Toc438068853"/>
      <w:r>
        <w:t>4. Analysis Models</w:t>
      </w:r>
      <w:bookmarkEnd w:id="64"/>
      <w:bookmarkEnd w:id="65"/>
      <w:bookmarkEnd w:id="66"/>
    </w:p>
    <w:p w:rsidR="000938CE" w:rsidRDefault="00B916C6" w:rsidP="00D0049E">
      <w:pPr>
        <w:pStyle w:val="ListParagraph"/>
        <w:spacing w:line="360" w:lineRule="auto"/>
        <w:ind w:left="0" w:firstLine="0"/>
      </w:pPr>
      <w:r>
        <w:t xml:space="preserve">This section provide analysis model that provide the capability to develop models (Scenario based, class </w:t>
      </w:r>
      <w:r w:rsidR="008502DC">
        <w:t>based,</w:t>
      </w:r>
      <w:r>
        <w:t xml:space="preserve"> behavior based)</w:t>
      </w:r>
      <w:r w:rsidR="000938CE">
        <w:t>.</w:t>
      </w:r>
      <w:r>
        <w:t>Each of these model describe system in different perspectives and examine its problem and define its workflow.</w:t>
      </w:r>
    </w:p>
    <w:p w:rsidR="000938CE" w:rsidRPr="00570A83" w:rsidRDefault="006D3717" w:rsidP="00D0049E">
      <w:pPr>
        <w:pStyle w:val="Heading1"/>
        <w:spacing w:line="360" w:lineRule="auto"/>
        <w:rPr>
          <w:sz w:val="24"/>
        </w:rPr>
      </w:pPr>
      <w:r w:rsidRPr="00570A83">
        <w:rPr>
          <w:sz w:val="24"/>
        </w:rPr>
        <w:t>4.1 sequence diagram</w:t>
      </w:r>
    </w:p>
    <w:p w:rsidR="006C17F0" w:rsidRDefault="006C17F0" w:rsidP="00D0049E"/>
    <w:p w:rsidR="006C17F0" w:rsidRDefault="00476FB8" w:rsidP="00D0049E">
      <w:r w:rsidRPr="00476FB8">
        <w:rPr>
          <w:noProof/>
        </w:rPr>
        <w:lastRenderedPageBreak/>
        <w:drawing>
          <wp:inline distT="0" distB="0" distL="0" distR="0">
            <wp:extent cx="5800725" cy="3333750"/>
            <wp:effectExtent l="0" t="0" r="9525" b="0"/>
            <wp:docPr id="16" name="Picture 16" descr="C:\Users\Ayesha Saeed\Desktop\sequencesr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yesha Saeed\Desktop\sequencesrs.BMP"/>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00725" cy="3333750"/>
                    </a:xfrm>
                    <a:prstGeom prst="rect">
                      <a:avLst/>
                    </a:prstGeom>
                    <a:noFill/>
                    <a:ln>
                      <a:noFill/>
                    </a:ln>
                  </pic:spPr>
                </pic:pic>
              </a:graphicData>
            </a:graphic>
          </wp:inline>
        </w:drawing>
      </w:r>
    </w:p>
    <w:p w:rsidR="00FB458C" w:rsidRDefault="00FB458C" w:rsidP="00D0049E">
      <w:r>
        <w:t>Fig: Encode text:</w:t>
      </w:r>
    </w:p>
    <w:p w:rsidR="00144496" w:rsidRDefault="00144496" w:rsidP="00D0049E">
      <w:pPr>
        <w:ind w:left="0" w:firstLine="0"/>
      </w:pPr>
      <w:r>
        <w:t xml:space="preserve"> This figure show the encoding process when user provide his authentication </w:t>
      </w:r>
      <w:r w:rsidR="00246332">
        <w:t>he will be able to performed any task. He encode the text by converting it into text to cipher form and enter video to construct audio from video StegPlugInManger require that consists of different libraries that use to extract audio and video frame and embed data in audio. After completion this process reconstructed file returned to user that take secret message.</w:t>
      </w:r>
    </w:p>
    <w:p w:rsidR="00476FB8" w:rsidRDefault="00476FB8" w:rsidP="00D0049E"/>
    <w:p w:rsidR="00476FB8" w:rsidRDefault="00476FB8" w:rsidP="00D0049E"/>
    <w:p w:rsidR="00476FB8" w:rsidRDefault="00476FB8" w:rsidP="00D0049E">
      <w:r w:rsidRPr="00476FB8">
        <w:rPr>
          <w:noProof/>
        </w:rPr>
        <w:lastRenderedPageBreak/>
        <w:drawing>
          <wp:inline distT="0" distB="0" distL="0" distR="0">
            <wp:extent cx="5797550" cy="3336290"/>
            <wp:effectExtent l="0" t="0" r="0" b="0"/>
            <wp:docPr id="17" name="Picture 17" descr="C:\Users\Ayesha Saeed\Desktop\12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yesha Saeed\Desktop\123.BMP"/>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97550" cy="3336290"/>
                    </a:xfrm>
                    <a:prstGeom prst="rect">
                      <a:avLst/>
                    </a:prstGeom>
                    <a:noFill/>
                    <a:ln>
                      <a:noFill/>
                    </a:ln>
                  </pic:spPr>
                </pic:pic>
              </a:graphicData>
            </a:graphic>
          </wp:inline>
        </w:drawing>
      </w:r>
    </w:p>
    <w:p w:rsidR="006C17F0" w:rsidRDefault="002B64F8" w:rsidP="00D0049E">
      <w:r>
        <w:t>Fig: Decode text</w:t>
      </w:r>
    </w:p>
    <w:p w:rsidR="002B64F8" w:rsidRDefault="002B64F8" w:rsidP="00D0049E">
      <w:pPr>
        <w:ind w:left="0" w:firstLine="0"/>
      </w:pPr>
      <w:r>
        <w:t>This sequences diagram show the behavior for extracting message from video file user provide authentication after that a correct video in which embed data is loaded and required functionality get from plug in manger that decode the text to convert text into its original form stegModule convert it into cipher to original form and display result to user.</w:t>
      </w:r>
    </w:p>
    <w:p w:rsidR="001252D3" w:rsidRPr="001252D3" w:rsidRDefault="001252D3" w:rsidP="00D0049E">
      <w:pPr>
        <w:ind w:left="0" w:firstLine="0"/>
      </w:pPr>
    </w:p>
    <w:p w:rsidR="000938CE" w:rsidRDefault="008E1062" w:rsidP="00D0049E">
      <w:pPr>
        <w:pStyle w:val="Heading2"/>
        <w:spacing w:line="360" w:lineRule="auto"/>
        <w:ind w:left="0" w:firstLine="0"/>
      </w:pPr>
      <w:bookmarkStart w:id="67" w:name="_Toc506458811"/>
      <w:bookmarkStart w:id="68" w:name="_Toc506459177"/>
      <w:bookmarkStart w:id="69" w:name="_Toc438068855"/>
      <w:r>
        <w:t>4.2 Data</w:t>
      </w:r>
      <w:r w:rsidR="000938CE">
        <w:t xml:space="preserve"> Flow Diagrams (DFD)</w:t>
      </w:r>
      <w:bookmarkEnd w:id="67"/>
      <w:bookmarkEnd w:id="68"/>
      <w:bookmarkEnd w:id="69"/>
    </w:p>
    <w:p w:rsidR="00EF06D1" w:rsidRDefault="00EF06D1" w:rsidP="00D0049E">
      <w:pPr>
        <w:ind w:left="0" w:firstLine="0"/>
      </w:pPr>
      <w:r>
        <w:t>DFD (Data Flow Diagram) is the building block that define the flow of our system and basic component of our system. It consists of three level each level. It decompose from higher level to lower level and start from source and ends at destination and represent the one way flow.</w:t>
      </w:r>
    </w:p>
    <w:p w:rsidR="00D61758" w:rsidRDefault="00D61758" w:rsidP="00D0049E">
      <w:pPr>
        <w:ind w:left="0" w:firstLine="0"/>
      </w:pPr>
      <w:r>
        <w:t>The general notation for constructing this project building blocks are:</w:t>
      </w:r>
    </w:p>
    <w:p w:rsidR="008B149F" w:rsidRPr="00EF06D1" w:rsidRDefault="008B149F" w:rsidP="00D0049E">
      <w:r w:rsidRPr="008B149F">
        <w:rPr>
          <w:noProof/>
        </w:rPr>
        <w:lastRenderedPageBreak/>
        <w:drawing>
          <wp:inline distT="0" distB="0" distL="0" distR="0">
            <wp:extent cx="4787900" cy="2051050"/>
            <wp:effectExtent l="0" t="0" r="0" b="635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17"/>
                    <a:srcRect l="17995" t="31118" r="40630" b="20290"/>
                    <a:stretch/>
                  </pic:blipFill>
                  <pic:spPr>
                    <a:xfrm>
                      <a:off x="0" y="0"/>
                      <a:ext cx="4827806" cy="2068145"/>
                    </a:xfrm>
                    <a:prstGeom prst="rect">
                      <a:avLst/>
                    </a:prstGeom>
                  </pic:spPr>
                </pic:pic>
              </a:graphicData>
            </a:graphic>
          </wp:inline>
        </w:drawing>
      </w:r>
    </w:p>
    <w:p w:rsidR="001252D3" w:rsidRDefault="008B149F" w:rsidP="00D0049E">
      <w:r>
        <w:rPr>
          <w:noProof/>
        </w:rPr>
        <w:drawing>
          <wp:inline distT="0" distB="0" distL="0" distR="0">
            <wp:extent cx="4667250" cy="5619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32853" t="42863" r="39102" b="46123"/>
                    <a:stretch/>
                  </pic:blipFill>
                  <pic:spPr bwMode="auto">
                    <a:xfrm>
                      <a:off x="0" y="0"/>
                      <a:ext cx="4667250" cy="56197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6A36B8" w:rsidRPr="008E1062" w:rsidRDefault="006A36B8" w:rsidP="00D0049E">
      <w:pPr>
        <w:pStyle w:val="ListParagraph"/>
        <w:numPr>
          <w:ilvl w:val="0"/>
          <w:numId w:val="22"/>
        </w:numPr>
        <w:spacing w:line="360" w:lineRule="auto"/>
      </w:pPr>
      <w:r w:rsidRPr="008E1062">
        <w:t>Data Flow process:</w:t>
      </w:r>
    </w:p>
    <w:p w:rsidR="006A36B8" w:rsidRPr="008E1062" w:rsidRDefault="006A36B8" w:rsidP="00D0049E">
      <w:pPr>
        <w:pStyle w:val="ListParagraph"/>
        <w:spacing w:line="360" w:lineRule="auto"/>
        <w:ind w:left="0" w:firstLine="720"/>
      </w:pPr>
      <w:r w:rsidRPr="008E1062">
        <w:t>It will define the direction of data from one object to another</w:t>
      </w:r>
    </w:p>
    <w:p w:rsidR="006A36B8" w:rsidRPr="008E1062" w:rsidRDefault="006A36B8" w:rsidP="00D0049E">
      <w:pPr>
        <w:pStyle w:val="ListParagraph"/>
        <w:numPr>
          <w:ilvl w:val="0"/>
          <w:numId w:val="22"/>
        </w:numPr>
        <w:spacing w:line="360" w:lineRule="auto"/>
      </w:pPr>
      <w:r w:rsidRPr="008E1062">
        <w:t>Process</w:t>
      </w:r>
    </w:p>
    <w:p w:rsidR="006A36B8" w:rsidRPr="008E1062" w:rsidRDefault="006A36B8" w:rsidP="00D0049E">
      <w:pPr>
        <w:pStyle w:val="ListParagraph"/>
        <w:spacing w:line="360" w:lineRule="auto"/>
        <w:ind w:firstLine="0"/>
      </w:pPr>
      <w:r w:rsidRPr="008E1062">
        <w:t>It show from where output generated for specific input.it show the action (transform store or distributed) performed.</w:t>
      </w:r>
    </w:p>
    <w:p w:rsidR="006A36B8" w:rsidRPr="008E1062" w:rsidRDefault="006A36B8" w:rsidP="00D0049E">
      <w:pPr>
        <w:pStyle w:val="ListParagraph"/>
        <w:numPr>
          <w:ilvl w:val="0"/>
          <w:numId w:val="22"/>
        </w:numPr>
        <w:spacing w:line="360" w:lineRule="auto"/>
      </w:pPr>
      <w:r w:rsidRPr="008E1062">
        <w:t>Data store</w:t>
      </w:r>
    </w:p>
    <w:p w:rsidR="006A36B8" w:rsidRPr="008E1062" w:rsidRDefault="006A36B8" w:rsidP="00D0049E">
      <w:pPr>
        <w:pStyle w:val="ListParagraph"/>
        <w:spacing w:line="360" w:lineRule="auto"/>
        <w:ind w:firstLine="0"/>
      </w:pPr>
      <w:r w:rsidRPr="008E1062">
        <w:t>It show where data store after extraction.</w:t>
      </w:r>
    </w:p>
    <w:p w:rsidR="006A36B8" w:rsidRPr="008E1062" w:rsidRDefault="00885E0C" w:rsidP="00D0049E">
      <w:pPr>
        <w:pStyle w:val="ListParagraph"/>
        <w:numPr>
          <w:ilvl w:val="0"/>
          <w:numId w:val="22"/>
        </w:numPr>
        <w:spacing w:line="360" w:lineRule="auto"/>
      </w:pPr>
      <w:r w:rsidRPr="008E1062">
        <w:t>Source</w:t>
      </w:r>
    </w:p>
    <w:p w:rsidR="00885E0C" w:rsidRPr="008E1062" w:rsidRDefault="00885E0C" w:rsidP="00D0049E">
      <w:pPr>
        <w:pStyle w:val="ListParagraph"/>
        <w:spacing w:line="360" w:lineRule="auto"/>
        <w:ind w:firstLine="0"/>
      </w:pPr>
      <w:r w:rsidRPr="008E1062">
        <w:t>It may be starting or ending point from where external object act.</w:t>
      </w:r>
    </w:p>
    <w:p w:rsidR="005F4CF8" w:rsidRPr="008E1062" w:rsidRDefault="005F4CF8" w:rsidP="00D0049E">
      <w:pPr>
        <w:ind w:left="0" w:firstLine="0"/>
        <w:rPr>
          <w:szCs w:val="24"/>
        </w:rPr>
      </w:pPr>
      <w:r w:rsidRPr="00855CE4">
        <w:t>DFD 0, DFD 1, DFD 2 etc. are constructed that show the component and flow of this project</w:t>
      </w:r>
      <w:r w:rsidRPr="008E1062">
        <w:rPr>
          <w:szCs w:val="24"/>
        </w:rPr>
        <w:t>.</w:t>
      </w:r>
    </w:p>
    <w:p w:rsidR="005B1F02" w:rsidRPr="00570A83" w:rsidRDefault="005B1F02" w:rsidP="00D0049E">
      <w:pPr>
        <w:rPr>
          <w:rFonts w:ascii="Arial" w:hAnsi="Arial" w:cs="Arial"/>
          <w:b/>
        </w:rPr>
      </w:pPr>
      <w:r w:rsidRPr="00570A83">
        <w:rPr>
          <w:rFonts w:ascii="Arial" w:hAnsi="Arial" w:cs="Arial"/>
          <w:b/>
        </w:rPr>
        <w:t>4.2.1</w:t>
      </w:r>
      <w:r w:rsidRPr="00570A83">
        <w:rPr>
          <w:rFonts w:ascii="Arial" w:hAnsi="Arial" w:cs="Arial"/>
          <w:b/>
        </w:rPr>
        <w:tab/>
        <w:t>Construction 0 Level DFD:</w:t>
      </w:r>
    </w:p>
    <w:p w:rsidR="005B1F02" w:rsidRDefault="005B1F02" w:rsidP="00D0049E">
      <w:pPr>
        <w:ind w:left="0" w:firstLine="0"/>
      </w:pPr>
      <w:r w:rsidRPr="00855CE4">
        <w:t>DFD 0 level is heightens view level of project consisting of one process only that show the whole system. It does not consist of any data store</w:t>
      </w:r>
      <w:r>
        <w:t>.</w:t>
      </w:r>
    </w:p>
    <w:p w:rsidR="005B1F02" w:rsidRDefault="009403E0" w:rsidP="00D0049E">
      <w:r w:rsidRPr="009403E0">
        <w:rPr>
          <w:noProof/>
        </w:rPr>
        <w:lastRenderedPageBreak/>
        <w:drawing>
          <wp:inline distT="0" distB="0" distL="0" distR="0">
            <wp:extent cx="5282119" cy="1371387"/>
            <wp:effectExtent l="0" t="0" r="0" b="635"/>
            <wp:docPr id="19" name="Picture 19" descr="C:\Users\Ayesha Saeed\Desktop\dfd o.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yesha Saeed\Desktop\dfd o.BMP"/>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39264" cy="1386224"/>
                    </a:xfrm>
                    <a:prstGeom prst="rect">
                      <a:avLst/>
                    </a:prstGeom>
                    <a:noFill/>
                    <a:ln>
                      <a:noFill/>
                    </a:ln>
                  </pic:spPr>
                </pic:pic>
              </a:graphicData>
            </a:graphic>
          </wp:inline>
        </w:drawing>
      </w:r>
    </w:p>
    <w:p w:rsidR="008B33B4" w:rsidRPr="00570A83" w:rsidRDefault="00EE6CA8" w:rsidP="00D0049E">
      <w:pPr>
        <w:rPr>
          <w:rFonts w:ascii="Arial" w:hAnsi="Arial" w:cs="Arial"/>
          <w:b/>
        </w:rPr>
      </w:pPr>
      <w:r w:rsidRPr="00570A83">
        <w:rPr>
          <w:rFonts w:ascii="Arial" w:hAnsi="Arial" w:cs="Arial"/>
          <w:b/>
        </w:rPr>
        <w:t>4.2.2   DFD Level 1</w:t>
      </w:r>
    </w:p>
    <w:p w:rsidR="00EE6CA8" w:rsidRPr="00EE6CA8" w:rsidRDefault="00EE6CA8" w:rsidP="00D0049E">
      <w:pPr>
        <w:ind w:left="0" w:firstLine="0"/>
      </w:pPr>
      <w:r w:rsidRPr="00EE6CA8">
        <w:t>We have to identify and draw the process that make know in level 0 for building 1 level building block. The personal data that we want to embed first converted into ASCII form and then we assign arbitrary numbers that known to sender and receiver this data we embed in voice silence breach.</w:t>
      </w:r>
    </w:p>
    <w:p w:rsidR="00FA4161" w:rsidRDefault="00EE6CA8" w:rsidP="00D0049E">
      <w:pPr>
        <w:ind w:left="0" w:firstLine="0"/>
      </w:pPr>
      <w:r w:rsidRPr="00EE6CA8">
        <w:t>In this DFD first video extracted from audio. Text after converting into arbitrary from send for embedded in video file</w:t>
      </w:r>
      <w:r w:rsidR="00FA4161">
        <w:t>.</w:t>
      </w:r>
      <w:r w:rsidR="00FA4161">
        <w:tab/>
      </w:r>
      <w:r w:rsidR="00FA4161">
        <w:tab/>
      </w:r>
      <w:r w:rsidR="00FA4161">
        <w:tab/>
      </w:r>
      <w:r w:rsidR="00FA4161">
        <w:tab/>
      </w:r>
      <w:r w:rsidR="00FA4161">
        <w:tab/>
      </w:r>
      <w:r w:rsidR="00FA4161">
        <w:tab/>
      </w:r>
      <w:r w:rsidR="00FA4161">
        <w:tab/>
      </w:r>
    </w:p>
    <w:p w:rsidR="00E227FC" w:rsidRDefault="00FA4161" w:rsidP="00D0049E">
      <w:pPr>
        <w:ind w:left="1440" w:firstLine="720"/>
        <w:rPr>
          <w:rFonts w:cs="Times New Roman"/>
        </w:rPr>
      </w:pPr>
      <w:r w:rsidRPr="00FA4161">
        <w:rPr>
          <w:rFonts w:cs="Times New Roman"/>
          <w:noProof/>
        </w:rPr>
        <w:drawing>
          <wp:inline distT="0" distB="0" distL="0" distR="0">
            <wp:extent cx="4143118" cy="3637280"/>
            <wp:effectExtent l="0" t="0" r="0" b="1270"/>
            <wp:docPr id="20" name="Picture 20" descr="C:\Users\Ayesha Saeed\Desktop\dfd level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yesha Saeed\Desktop\dfd level1.BMP"/>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53563" cy="3646450"/>
                    </a:xfrm>
                    <a:prstGeom prst="rect">
                      <a:avLst/>
                    </a:prstGeom>
                    <a:noFill/>
                    <a:ln>
                      <a:noFill/>
                    </a:ln>
                  </pic:spPr>
                </pic:pic>
              </a:graphicData>
            </a:graphic>
          </wp:inline>
        </w:drawing>
      </w:r>
    </w:p>
    <w:p w:rsidR="006D3676" w:rsidRDefault="006D3676" w:rsidP="00D0049E">
      <w:pPr>
        <w:rPr>
          <w:rFonts w:cs="Times New Roman"/>
        </w:rPr>
      </w:pPr>
    </w:p>
    <w:p w:rsidR="006D3676" w:rsidRPr="00570A83" w:rsidRDefault="006D3676" w:rsidP="00D0049E">
      <w:pPr>
        <w:rPr>
          <w:rFonts w:ascii="Arial" w:hAnsi="Arial" w:cs="Arial"/>
          <w:b/>
        </w:rPr>
      </w:pPr>
      <w:r w:rsidRPr="00570A83">
        <w:rPr>
          <w:rFonts w:ascii="Arial" w:hAnsi="Arial" w:cs="Arial"/>
          <w:b/>
        </w:rPr>
        <w:t>4.2.3     Constructing DFD Level 2:</w:t>
      </w:r>
    </w:p>
    <w:p w:rsidR="00776402" w:rsidRDefault="00776402" w:rsidP="00D0049E">
      <w:r>
        <w:t>DFD level 2 provide description about each level in detail. It describe each process in detail</w:t>
      </w:r>
    </w:p>
    <w:p w:rsidR="00B40F96" w:rsidRDefault="00B40F96" w:rsidP="00D0049E">
      <w:pPr>
        <w:rPr>
          <w:rFonts w:cs="Times New Roman"/>
          <w:b/>
          <w:i/>
          <w:sz w:val="28"/>
        </w:rPr>
      </w:pPr>
      <w:r>
        <w:rPr>
          <w:noProof/>
          <w:lang w:val="en-GB" w:eastAsia="en-GB"/>
        </w:rPr>
        <w:tab/>
      </w:r>
      <w:r>
        <w:rPr>
          <w:noProof/>
          <w:lang w:val="en-GB" w:eastAsia="en-GB"/>
        </w:rPr>
        <w:tab/>
      </w:r>
      <w:r w:rsidRPr="00B40F96">
        <w:rPr>
          <w:noProof/>
        </w:rPr>
        <w:drawing>
          <wp:inline distT="0" distB="0" distL="0" distR="0">
            <wp:extent cx="4834890" cy="3375660"/>
            <wp:effectExtent l="0" t="0" r="3810" b="0"/>
            <wp:docPr id="21" name="Picture 21" descr="C:\Users\Ayesha Saeed\Desktop\level 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yesha Saeed\Desktop\level 2.BMP"/>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34890" cy="3375660"/>
                    </a:xfrm>
                    <a:prstGeom prst="rect">
                      <a:avLst/>
                    </a:prstGeom>
                    <a:noFill/>
                    <a:ln>
                      <a:noFill/>
                    </a:ln>
                  </pic:spPr>
                </pic:pic>
              </a:graphicData>
            </a:graphic>
          </wp:inline>
        </w:drawing>
      </w:r>
    </w:p>
    <w:p w:rsidR="00CA3853" w:rsidRDefault="00CA3853" w:rsidP="00D0049E">
      <w:pPr>
        <w:pStyle w:val="Heading2"/>
        <w:spacing w:line="360" w:lineRule="auto"/>
        <w:ind w:left="0" w:firstLine="0"/>
        <w:rPr>
          <w:rFonts w:ascii="Times New Roman" w:eastAsiaTheme="minorHAnsi" w:hAnsi="Times New Roman"/>
          <w:i/>
          <w:sz w:val="28"/>
          <w:szCs w:val="22"/>
        </w:rPr>
      </w:pPr>
      <w:bookmarkStart w:id="70" w:name="_Toc506458812"/>
      <w:bookmarkStart w:id="71" w:name="_Toc506459178"/>
      <w:bookmarkStart w:id="72" w:name="_Toc438068856"/>
    </w:p>
    <w:p w:rsidR="00CA3853" w:rsidRDefault="00CA3853" w:rsidP="00D0049E">
      <w:pPr>
        <w:pStyle w:val="Heading2"/>
        <w:spacing w:line="360" w:lineRule="auto"/>
        <w:ind w:left="0" w:firstLine="0"/>
        <w:rPr>
          <w:rFonts w:ascii="Times New Roman" w:eastAsiaTheme="minorHAnsi" w:hAnsi="Times New Roman"/>
          <w:i/>
          <w:sz w:val="28"/>
          <w:szCs w:val="22"/>
        </w:rPr>
      </w:pPr>
    </w:p>
    <w:p w:rsidR="00D9433B" w:rsidRDefault="008E1062" w:rsidP="00D0049E">
      <w:pPr>
        <w:pStyle w:val="Heading2"/>
        <w:spacing w:line="360" w:lineRule="auto"/>
        <w:ind w:left="0" w:firstLine="0"/>
      </w:pPr>
      <w:r>
        <w:t>4.3 State</w:t>
      </w:r>
      <w:r w:rsidR="000938CE">
        <w:t>-Transition Diagrams (STD)</w:t>
      </w:r>
      <w:bookmarkEnd w:id="70"/>
      <w:bookmarkEnd w:id="71"/>
      <w:bookmarkEnd w:id="72"/>
    </w:p>
    <w:p w:rsidR="008502DC" w:rsidRPr="008502DC" w:rsidRDefault="008502DC" w:rsidP="00D0049E"/>
    <w:p w:rsidR="00D9433B" w:rsidRPr="00D9433B" w:rsidRDefault="00D9433B" w:rsidP="00D0049E">
      <w:pPr>
        <w:ind w:firstLine="0"/>
      </w:pPr>
      <w:r w:rsidRPr="00D9433B">
        <w:rPr>
          <w:noProof/>
        </w:rPr>
        <w:lastRenderedPageBreak/>
        <w:drawing>
          <wp:inline distT="0" distB="0" distL="0" distR="0">
            <wp:extent cx="5778500" cy="3225800"/>
            <wp:effectExtent l="0" t="0" r="0" b="0"/>
            <wp:docPr id="2" name="Picture 2" descr="C:\Users\Ayesha Saeed\Desktop\qw.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yesha Saeed\Desktop\qw.BMP"/>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78500" cy="3225800"/>
                    </a:xfrm>
                    <a:prstGeom prst="rect">
                      <a:avLst/>
                    </a:prstGeom>
                    <a:noFill/>
                    <a:ln>
                      <a:noFill/>
                    </a:ln>
                  </pic:spPr>
                </pic:pic>
              </a:graphicData>
            </a:graphic>
          </wp:inline>
        </w:drawing>
      </w:r>
    </w:p>
    <w:p w:rsidR="008214AF" w:rsidRDefault="008214AF" w:rsidP="00D0049E"/>
    <w:p w:rsidR="008214AF" w:rsidRDefault="00D9433B" w:rsidP="00D0049E">
      <w:pPr>
        <w:ind w:left="2880" w:firstLine="0"/>
      </w:pPr>
      <w:r>
        <w:t>Fig: State Transition Diagram</w:t>
      </w:r>
    </w:p>
    <w:p w:rsidR="00D9433B" w:rsidRDefault="00D9433B" w:rsidP="00D0049E">
      <w:r>
        <w:tab/>
        <w:t xml:space="preserve">System is in awaiting state as the user give inputs e-g video file and text that he want to embed in video input text and video file is </w:t>
      </w:r>
      <w:r w:rsidR="00D5496E">
        <w:t>concurrent</w:t>
      </w:r>
      <w:r>
        <w:t xml:space="preserve"> process container show these activities </w:t>
      </w:r>
      <w:r w:rsidR="00D5496E">
        <w:t>performed</w:t>
      </w:r>
      <w:r>
        <w:t xml:space="preserve"> as </w:t>
      </w:r>
      <w:r w:rsidR="00D5496E">
        <w:t>sub state</w:t>
      </w:r>
      <w:r>
        <w:t xml:space="preserve"> of one state as the user performed this action and generate event steganographic video it move to next state in which plug in manager is loaded and </w:t>
      </w:r>
      <w:r w:rsidR="00D5496E">
        <w:t>libraries</w:t>
      </w:r>
      <w:r>
        <w:t xml:space="preserve"> and files are registered here that </w:t>
      </w:r>
      <w:r w:rsidR="00D5496E">
        <w:t>lay</w:t>
      </w:r>
      <w:r>
        <w:t xml:space="preserve"> to system to next state that embed text in video file and system move to final state. </w:t>
      </w:r>
    </w:p>
    <w:p w:rsidR="00ED11AE" w:rsidRPr="008214AF" w:rsidRDefault="00ED11AE" w:rsidP="00D0049E"/>
    <w:p w:rsidR="00CA3853" w:rsidRDefault="00CA3853" w:rsidP="00D0049E">
      <w:pPr>
        <w:pStyle w:val="Heading1"/>
        <w:spacing w:line="360" w:lineRule="auto"/>
      </w:pPr>
      <w:bookmarkStart w:id="73" w:name="_Toc438068857"/>
    </w:p>
    <w:p w:rsidR="00CA3853" w:rsidRDefault="00CA3853" w:rsidP="00D0049E">
      <w:pPr>
        <w:pStyle w:val="Heading1"/>
        <w:spacing w:line="360" w:lineRule="auto"/>
      </w:pPr>
    </w:p>
    <w:p w:rsidR="00455466" w:rsidRDefault="00EB4022" w:rsidP="00D0049E">
      <w:pPr>
        <w:pStyle w:val="Heading1"/>
        <w:spacing w:line="360" w:lineRule="auto"/>
      </w:pPr>
      <w:r>
        <w:t xml:space="preserve">5. </w:t>
      </w:r>
      <w:r w:rsidR="00455466" w:rsidRPr="00155DF8">
        <w:t>Supporting</w:t>
      </w:r>
      <w:r w:rsidR="00455466" w:rsidRPr="00E12098">
        <w:t xml:space="preserve"> Information</w:t>
      </w:r>
      <w:bookmarkEnd w:id="73"/>
    </w:p>
    <w:p w:rsidR="004C446D" w:rsidRPr="004C446D" w:rsidRDefault="004C446D" w:rsidP="00D0049E"/>
    <w:p w:rsidR="00586F3B" w:rsidRDefault="00586F3B" w:rsidP="00D0049E">
      <w:pPr>
        <w:pStyle w:val="Heading3"/>
        <w:numPr>
          <w:ilvl w:val="2"/>
          <w:numId w:val="0"/>
        </w:numPr>
        <w:spacing w:before="120" w:after="60" w:line="360" w:lineRule="auto"/>
      </w:pPr>
      <w:bookmarkStart w:id="74" w:name="_Toc438068858"/>
      <w:r>
        <w:t>Appendix A – Background Research on:</w:t>
      </w:r>
      <w:bookmarkEnd w:id="74"/>
    </w:p>
    <w:p w:rsidR="00CB3AA4" w:rsidRDefault="00CB3AA4" w:rsidP="00D0049E">
      <w:pPr>
        <w:pStyle w:val="ListParagraph"/>
        <w:spacing w:after="0" w:line="360" w:lineRule="auto"/>
        <w:ind w:left="360" w:firstLine="0"/>
        <w:rPr>
          <w:szCs w:val="24"/>
        </w:rPr>
      </w:pPr>
    </w:p>
    <w:p w:rsidR="00CB3AA4" w:rsidRDefault="00CB3AA4" w:rsidP="00D0049E">
      <w:pPr>
        <w:pStyle w:val="ListParagraph"/>
        <w:numPr>
          <w:ilvl w:val="0"/>
          <w:numId w:val="28"/>
        </w:numPr>
        <w:spacing w:after="0" w:line="360" w:lineRule="auto"/>
        <w:rPr>
          <w:szCs w:val="24"/>
        </w:rPr>
      </w:pPr>
      <w:r w:rsidRPr="00CB3AA4">
        <w:rPr>
          <w:szCs w:val="24"/>
        </w:rPr>
        <w:t>TEXT BASED STEGANOGRAPHY</w:t>
      </w:r>
    </w:p>
    <w:p w:rsidR="005F3732" w:rsidRPr="005F3732" w:rsidRDefault="005F3732" w:rsidP="00D0049E">
      <w:pPr>
        <w:pStyle w:val="ListParagraph"/>
        <w:numPr>
          <w:ilvl w:val="0"/>
          <w:numId w:val="28"/>
        </w:numPr>
        <w:overflowPunct w:val="0"/>
        <w:autoSpaceDE w:val="0"/>
        <w:autoSpaceDN w:val="0"/>
        <w:adjustRightInd w:val="0"/>
        <w:spacing w:after="0" w:line="360" w:lineRule="auto"/>
        <w:ind w:right="900"/>
        <w:rPr>
          <w:szCs w:val="24"/>
        </w:rPr>
      </w:pPr>
      <w:r w:rsidRPr="005F3732">
        <w:rPr>
          <w:rFonts w:ascii="Times" w:hAnsi="Times" w:cs="Times"/>
          <w:bCs/>
          <w:color w:val="131413"/>
          <w:sz w:val="26"/>
          <w:szCs w:val="26"/>
        </w:rPr>
        <w:t>Steganography Between Silence Intervals of Audio in Video Content Using Chaotic Maps</w:t>
      </w:r>
    </w:p>
    <w:p w:rsidR="00586F3B" w:rsidRDefault="00586F3B" w:rsidP="00D0049E">
      <w:pPr>
        <w:ind w:left="0" w:firstLine="0"/>
      </w:pPr>
    </w:p>
    <w:p w:rsidR="00586F3B" w:rsidRDefault="000938CE" w:rsidP="00D0049E">
      <w:pPr>
        <w:pStyle w:val="Heading3"/>
        <w:numPr>
          <w:ilvl w:val="2"/>
          <w:numId w:val="0"/>
        </w:numPr>
        <w:spacing w:before="120" w:after="60" w:line="360" w:lineRule="auto"/>
      </w:pPr>
      <w:bookmarkStart w:id="75" w:name="_Toc438068859"/>
      <w:r>
        <w:t>Appendix B</w:t>
      </w:r>
      <w:r w:rsidR="00586F3B">
        <w:t xml:space="preserve"> – Data Dictionary</w:t>
      </w:r>
      <w:bookmarkEnd w:id="75"/>
    </w:p>
    <w:p w:rsidR="00DD3928" w:rsidRDefault="00DD3928" w:rsidP="00D0049E">
      <w:r>
        <w:rPr>
          <w:b/>
          <w:bCs/>
        </w:rPr>
        <w:t>Cover image</w:t>
      </w:r>
      <w:r>
        <w:t xml:space="preserve"> - An image containing an embedded message.</w:t>
      </w:r>
    </w:p>
    <w:p w:rsidR="00DD3928" w:rsidRDefault="00DD3928" w:rsidP="00D0049E"/>
    <w:p w:rsidR="00DD3928" w:rsidRDefault="00DD3928" w:rsidP="00D0049E">
      <w:r>
        <w:rPr>
          <w:b/>
          <w:bCs/>
        </w:rPr>
        <w:t>Cipher text</w:t>
      </w:r>
      <w:r>
        <w:t xml:space="preserve"> – Refers to encrypted data.</w:t>
      </w:r>
    </w:p>
    <w:p w:rsidR="00DD3928" w:rsidRDefault="00DD3928" w:rsidP="00D0049E"/>
    <w:p w:rsidR="00DD3928" w:rsidRDefault="00BA7AD8" w:rsidP="00D0049E">
      <w:r>
        <w:rPr>
          <w:b/>
          <w:bCs/>
        </w:rPr>
        <w:t xml:space="preserve">Cryptography- </w:t>
      </w:r>
      <w:r w:rsidRPr="007D40F7">
        <w:rPr>
          <w:bCs/>
        </w:rPr>
        <w:t>refer to an art of converting text in unreadable form so that if any attacker extract secret data but not will be able to read message</w:t>
      </w:r>
    </w:p>
    <w:p w:rsidR="00DD3928" w:rsidRDefault="00DD3928" w:rsidP="00D0049E"/>
    <w:p w:rsidR="00DD3928" w:rsidRDefault="00001929" w:rsidP="00D0049E">
      <w:r>
        <w:rPr>
          <w:b/>
          <w:bCs/>
        </w:rPr>
        <w:t>Encryption--</w:t>
      </w:r>
      <w:r>
        <w:rPr>
          <w:b/>
          <w:bCs/>
        </w:rPr>
        <w:tab/>
      </w:r>
      <w:r w:rsidRPr="00001929">
        <w:rPr>
          <w:bCs/>
        </w:rPr>
        <w:t>convert data in another form that is unreadable without key</w:t>
      </w:r>
      <w:r w:rsidR="009E0ED1">
        <w:rPr>
          <w:bCs/>
        </w:rPr>
        <w:t xml:space="preserve"> or another object</w:t>
      </w:r>
    </w:p>
    <w:p w:rsidR="00DD3928" w:rsidRDefault="00DD3928" w:rsidP="00D0049E"/>
    <w:p w:rsidR="00DD3928" w:rsidRDefault="00DD3928" w:rsidP="00D0049E">
      <w:r>
        <w:rPr>
          <w:b/>
          <w:bCs/>
        </w:rPr>
        <w:t>Least significant bit (LSB)</w:t>
      </w:r>
      <w:r>
        <w:t xml:space="preserve"> - The bit contributing the least value in a string of bits.</w:t>
      </w:r>
    </w:p>
    <w:p w:rsidR="00DD3928" w:rsidRDefault="00DD3928" w:rsidP="00D0049E"/>
    <w:p w:rsidR="00DD3928" w:rsidRDefault="00DD3928" w:rsidP="00D0049E"/>
    <w:p w:rsidR="00DD3928" w:rsidRDefault="00DD3928" w:rsidP="00D0049E">
      <w:r>
        <w:rPr>
          <w:b/>
          <w:bCs/>
        </w:rPr>
        <w:t>Plain text</w:t>
      </w:r>
      <w:r>
        <w:t xml:space="preserve"> – Refers to any message that is not encrypted - also called clear text.</w:t>
      </w:r>
    </w:p>
    <w:p w:rsidR="00DD3928" w:rsidRDefault="00DD3928" w:rsidP="00D0049E"/>
    <w:p w:rsidR="00DD3928" w:rsidRDefault="00DD3928" w:rsidP="00D0049E">
      <w:r>
        <w:rPr>
          <w:b/>
          <w:bCs/>
        </w:rPr>
        <w:t>Steganalysis</w:t>
      </w:r>
      <w:r>
        <w:t xml:space="preserve"> – The art of discovering and rendering useless covert messages.</w:t>
      </w:r>
    </w:p>
    <w:p w:rsidR="00DD3928" w:rsidRDefault="00DD3928" w:rsidP="00D0049E"/>
    <w:p w:rsidR="00DD3928" w:rsidRDefault="00DD3928" w:rsidP="00D0049E">
      <w:r>
        <w:rPr>
          <w:b/>
          <w:bCs/>
        </w:rPr>
        <w:t>Steganography</w:t>
      </w:r>
      <w:r>
        <w:t xml:space="preserve"> - A means of overlaying one set of information ("message") on another (a cover).</w:t>
      </w:r>
    </w:p>
    <w:p w:rsidR="00DD3928" w:rsidRDefault="00DD3928" w:rsidP="00D0049E"/>
    <w:p w:rsidR="00DD3928" w:rsidRDefault="00DD3928" w:rsidP="00D0049E">
      <w:r>
        <w:rPr>
          <w:b/>
          <w:bCs/>
        </w:rPr>
        <w:t xml:space="preserve">Stego </w:t>
      </w:r>
      <w:r w:rsidR="00E072D3">
        <w:rPr>
          <w:b/>
          <w:bCs/>
        </w:rPr>
        <w:t>video</w:t>
      </w:r>
      <w:r>
        <w:t xml:space="preserve"> - The res</w:t>
      </w:r>
      <w:r w:rsidR="00E072D3">
        <w:t>ult of combining the cover video</w:t>
      </w:r>
      <w:r>
        <w:t xml:space="preserve"> and the embedded message.</w:t>
      </w:r>
    </w:p>
    <w:p w:rsidR="00DD3928" w:rsidRDefault="00DD3928" w:rsidP="00D0049E"/>
    <w:p w:rsidR="00DD3928" w:rsidRPr="00DD3928" w:rsidRDefault="00DD3928" w:rsidP="00D0049E">
      <w:r>
        <w:rPr>
          <w:b/>
          <w:bCs/>
        </w:rPr>
        <w:t>Stego text</w:t>
      </w:r>
      <w:r>
        <w:t xml:space="preserve"> – It is the result of applying some steganographic process to a plain text (not necessarily encrypted).</w:t>
      </w:r>
    </w:p>
    <w:p w:rsidR="00864023" w:rsidRDefault="00864023" w:rsidP="00D0049E">
      <w:pPr>
        <w:tabs>
          <w:tab w:val="left" w:pos="360"/>
          <w:tab w:val="left" w:pos="1260"/>
          <w:tab w:val="left" w:pos="3240"/>
        </w:tabs>
        <w:ind w:right="-360"/>
        <w:rPr>
          <w:rFonts w:cs="Times New Roman"/>
        </w:rPr>
      </w:pPr>
    </w:p>
    <w:p w:rsidR="00864023" w:rsidRDefault="00864023" w:rsidP="00D0049E">
      <w:pPr>
        <w:tabs>
          <w:tab w:val="left" w:pos="360"/>
          <w:tab w:val="left" w:pos="1260"/>
          <w:tab w:val="left" w:pos="3240"/>
        </w:tabs>
        <w:ind w:right="-360"/>
        <w:rPr>
          <w:rFonts w:cs="Times New Roman"/>
        </w:rPr>
      </w:pPr>
    </w:p>
    <w:p w:rsidR="00CA3853" w:rsidRDefault="00CA3853" w:rsidP="00D0049E">
      <w:pPr>
        <w:tabs>
          <w:tab w:val="left" w:pos="360"/>
          <w:tab w:val="left" w:pos="1260"/>
          <w:tab w:val="left" w:pos="3240"/>
        </w:tabs>
        <w:ind w:right="-360"/>
      </w:pPr>
    </w:p>
    <w:p w:rsidR="00CA3853" w:rsidRDefault="00CA3853" w:rsidP="00D0049E">
      <w:pPr>
        <w:tabs>
          <w:tab w:val="left" w:pos="360"/>
          <w:tab w:val="left" w:pos="1260"/>
          <w:tab w:val="left" w:pos="3240"/>
        </w:tabs>
        <w:ind w:right="-360"/>
      </w:pPr>
    </w:p>
    <w:p w:rsidR="00CA3853" w:rsidRDefault="00CA3853" w:rsidP="00D0049E">
      <w:pPr>
        <w:tabs>
          <w:tab w:val="left" w:pos="360"/>
          <w:tab w:val="left" w:pos="1260"/>
          <w:tab w:val="left" w:pos="3240"/>
        </w:tabs>
        <w:ind w:right="-360"/>
      </w:pPr>
    </w:p>
    <w:p w:rsidR="00CA3853" w:rsidRDefault="00CA3853" w:rsidP="00D0049E">
      <w:pPr>
        <w:tabs>
          <w:tab w:val="left" w:pos="360"/>
          <w:tab w:val="left" w:pos="1260"/>
          <w:tab w:val="left" w:pos="3240"/>
        </w:tabs>
        <w:ind w:right="-360"/>
      </w:pPr>
    </w:p>
    <w:p w:rsidR="00CA3853" w:rsidRDefault="00CA3853" w:rsidP="00D0049E">
      <w:pPr>
        <w:tabs>
          <w:tab w:val="left" w:pos="360"/>
          <w:tab w:val="left" w:pos="1260"/>
          <w:tab w:val="left" w:pos="3240"/>
        </w:tabs>
        <w:ind w:right="-360"/>
      </w:pPr>
    </w:p>
    <w:p w:rsidR="00586F3B" w:rsidRDefault="008F30BF" w:rsidP="00D0049E">
      <w:pPr>
        <w:tabs>
          <w:tab w:val="left" w:pos="360"/>
          <w:tab w:val="left" w:pos="1260"/>
          <w:tab w:val="left" w:pos="3240"/>
        </w:tabs>
        <w:ind w:right="-360"/>
      </w:pPr>
      <w:r>
        <w:t>Appendix C:</w:t>
      </w:r>
    </w:p>
    <w:p w:rsidR="008F30BF" w:rsidRPr="00570A83" w:rsidRDefault="008F30BF" w:rsidP="00D0049E">
      <w:pPr>
        <w:rPr>
          <w:rStyle w:val="TitleChar"/>
          <w:rFonts w:ascii="Arial" w:hAnsi="Arial" w:cs="Arial"/>
          <w:b/>
          <w:sz w:val="32"/>
          <w:szCs w:val="28"/>
        </w:rPr>
      </w:pPr>
      <w:r w:rsidRPr="00570A83">
        <w:rPr>
          <w:rStyle w:val="TitleChar"/>
          <w:rFonts w:ascii="Arial" w:hAnsi="Arial" w:cs="Arial"/>
          <w:b/>
          <w:sz w:val="32"/>
          <w:szCs w:val="28"/>
        </w:rPr>
        <w:t>1: Abstract</w:t>
      </w:r>
    </w:p>
    <w:p w:rsidR="00CA3853" w:rsidRDefault="008F30BF" w:rsidP="00D0049E">
      <w:pPr>
        <w:ind w:left="0" w:firstLine="0"/>
        <w:rPr>
          <w:rFonts w:cs="Times New Roman"/>
          <w:szCs w:val="24"/>
        </w:rPr>
      </w:pPr>
      <w:r w:rsidRPr="007D7DC3">
        <w:rPr>
          <w:rStyle w:val="TitleChar"/>
          <w:rFonts w:ascii="Times New Roman" w:hAnsi="Times New Roman" w:cs="Times New Roman"/>
          <w:sz w:val="24"/>
          <w:szCs w:val="24"/>
        </w:rPr>
        <w:t xml:space="preserve">Steganography is the specialty of concealing information, in a manner that it is imperceptible under movement design examination and the information covered up is just known to recipient </w:t>
      </w:r>
      <w:r w:rsidR="007D7DC3" w:rsidRPr="007D7DC3">
        <w:rPr>
          <w:rFonts w:cs="Times New Roman"/>
          <w:szCs w:val="24"/>
        </w:rPr>
        <w:t xml:space="preserve">and the </w:t>
      </w:r>
      <w:r w:rsidRPr="007D7DC3">
        <w:rPr>
          <w:rFonts w:cs="Times New Roman"/>
          <w:szCs w:val="24"/>
        </w:rPr>
        <w:t>user that want to send secret text</w:t>
      </w:r>
      <w:r w:rsidRPr="007D7DC3">
        <w:rPr>
          <w:rStyle w:val="TitleChar"/>
          <w:rFonts w:ascii="Times New Roman" w:hAnsi="Times New Roman" w:cs="Times New Roman"/>
          <w:sz w:val="24"/>
          <w:szCs w:val="24"/>
        </w:rPr>
        <w:t>.</w:t>
      </w:r>
      <w:r w:rsidRPr="007D7DC3">
        <w:rPr>
          <w:rFonts w:cs="Times New Roman"/>
          <w:szCs w:val="24"/>
        </w:rPr>
        <w:t xml:space="preserve"> This proposal proposed an advance strategy for content hiding in silence (hush interim) is introduced .This proposal represent a way of concealing information in video. For this purpose first we separate audio signals from video. and to remove background noise we implement wiener filter that remove noise and extract video frames that text we want to embedded content into arbitrary text and for improving security further apply on this text.</w:t>
      </w:r>
    </w:p>
    <w:p w:rsidR="002F2975" w:rsidRPr="002F2975" w:rsidRDefault="002F2975" w:rsidP="00D0049E">
      <w:pPr>
        <w:ind w:firstLine="0"/>
        <w:rPr>
          <w:rStyle w:val="Heading1Char"/>
          <w:rFonts w:ascii="Times New Roman" w:eastAsiaTheme="minorHAnsi" w:hAnsi="Times New Roman"/>
          <w:b w:val="0"/>
          <w:sz w:val="24"/>
          <w:szCs w:val="24"/>
        </w:rPr>
      </w:pPr>
    </w:p>
    <w:p w:rsidR="008F30BF" w:rsidRPr="00570A83" w:rsidRDefault="008F30BF" w:rsidP="00D0049E">
      <w:pPr>
        <w:rPr>
          <w:rStyle w:val="Heading1Char"/>
          <w:rFonts w:eastAsiaTheme="minorHAnsi"/>
          <w:szCs w:val="28"/>
        </w:rPr>
      </w:pPr>
      <w:r w:rsidRPr="00570A83">
        <w:rPr>
          <w:rStyle w:val="Heading1Char"/>
          <w:rFonts w:eastAsiaTheme="minorHAnsi"/>
          <w:szCs w:val="28"/>
        </w:rPr>
        <w:t>2: Introduction</w:t>
      </w:r>
    </w:p>
    <w:p w:rsidR="008F30BF" w:rsidRDefault="008F30BF" w:rsidP="00D0049E">
      <w:pPr>
        <w:ind w:left="0" w:firstLine="0"/>
        <w:rPr>
          <w:rFonts w:cs="Times New Roman"/>
          <w:szCs w:val="24"/>
        </w:rPr>
      </w:pPr>
      <w:r w:rsidRPr="00D37C8E">
        <w:rPr>
          <w:rFonts w:cs="Times New Roman"/>
          <w:szCs w:val="24"/>
        </w:rPr>
        <w:t>It is a specialty a</w:t>
      </w:r>
      <w:r>
        <w:rPr>
          <w:rFonts w:cs="Times New Roman"/>
          <w:szCs w:val="24"/>
        </w:rPr>
        <w:t>nd art of information hiding</w:t>
      </w:r>
      <w:r w:rsidR="000F16F0">
        <w:rPr>
          <w:rFonts w:cs="Times New Roman"/>
          <w:szCs w:val="24"/>
        </w:rPr>
        <w:fldChar w:fldCharType="begin"/>
      </w:r>
      <w:r>
        <w:rPr>
          <w:rFonts w:cs="Times New Roman"/>
          <w:szCs w:val="24"/>
        </w:rPr>
        <w:instrText xml:space="preserve"> ADDIN EN.CITE &lt;EndNote&gt;&lt;Cite&gt;&lt;Author&gt;Dasgupta&lt;/Author&gt;&lt;Year&gt;2012&lt;/Year&gt;&lt;RecNum&gt;1&lt;/RecNum&gt;&lt;DisplayText&gt;[1]&lt;/DisplayText&gt;&lt;record&gt;&lt;rec-number&gt;1&lt;/rec-number&gt;&lt;foreign-keys&gt;&lt;key app="EN" db-id="vwer0t5f750adgedvr2xw097tx5epw2vsfa0" timestamp="1458232995"&gt;1&lt;/key&gt;&lt;/foreign-keys&gt;&lt;ref-type name="Journal Article"&gt;17&lt;/ref-type&gt;&lt;contributors&gt;&lt;authors&gt;&lt;author&gt;Dasgupta, Kousik&lt;/author&gt;&lt;author&gt;Mandal, JK&lt;/author&gt;&lt;author&gt;Dutta, Paramartha&lt;/author&gt;&lt;/authors&gt;&lt;/contributors&gt;&lt;titles&gt;&lt;title&gt;Hash based least significant bit technique for video steganography (HLSB)&lt;/title&gt;&lt;secondary-title&gt;International Journal of Security, Privacy and Trust Management (IJSPTM)&lt;/secondary-title&gt;&lt;/titles&gt;&lt;periodical&gt;&lt;full-title&gt;International Journal of Security, Privacy and Trust Management (IJSPTM)&lt;/full-title&gt;&lt;/periodical&gt;&lt;pages&gt;1-11&lt;/pages&gt;&lt;volume&gt;1&lt;/volume&gt;&lt;number&gt;2&lt;/number&gt;&lt;dates&gt;&lt;year&gt;2012&lt;/year&gt;&lt;/dates&gt;&lt;urls&gt;&lt;/urls&gt;&lt;/record&gt;&lt;/Cite&gt;&lt;/EndNote&gt;</w:instrText>
      </w:r>
      <w:r w:rsidR="000F16F0">
        <w:rPr>
          <w:rFonts w:cs="Times New Roman"/>
          <w:szCs w:val="24"/>
        </w:rPr>
        <w:fldChar w:fldCharType="separate"/>
      </w:r>
      <w:r>
        <w:rPr>
          <w:rFonts w:cs="Times New Roman"/>
          <w:noProof/>
          <w:szCs w:val="24"/>
        </w:rPr>
        <w:t>[1]</w:t>
      </w:r>
      <w:r w:rsidR="000F16F0">
        <w:rPr>
          <w:rFonts w:cs="Times New Roman"/>
          <w:szCs w:val="24"/>
        </w:rPr>
        <w:fldChar w:fldCharType="end"/>
      </w:r>
      <w:r w:rsidRPr="00D37C8E">
        <w:rPr>
          <w:rFonts w:cs="Times New Roman"/>
          <w:szCs w:val="24"/>
        </w:rPr>
        <w:t xml:space="preserve">. its name represent his meaning something written under content that not show to any other person and cannot be detect by unknown person to apply this method normally we covered our data into another bearer such as we can hide data in image audio or in the form of video For the most part, bearer medium is video, sound, pictures, content, and so forth. Such technique is not the same as cryptography, where message substance are conceal instead of message itself. Normally  the old techniques that was used is the least significant bits method that also called low bit method in this method we convert our information bit in the end of each least significant bits. But in video steganography as we known that video is the combination of image / video frames so any type of technique is applied to implement this technology. Various strategies and technologies are accessible in which improve the </w:t>
      </w:r>
      <w:r w:rsidRPr="00D37C8E">
        <w:rPr>
          <w:rFonts w:cs="Times New Roman"/>
          <w:szCs w:val="24"/>
        </w:rPr>
        <w:lastRenderedPageBreak/>
        <w:t>level of security by means of concealin</w:t>
      </w:r>
      <w:r>
        <w:rPr>
          <w:rFonts w:cs="Times New Roman"/>
          <w:szCs w:val="24"/>
        </w:rPr>
        <w:t xml:space="preserve">g information while in cryptography key is used to extract data from object </w:t>
      </w:r>
      <w:r w:rsidR="000F16F0" w:rsidRPr="00D37C8E">
        <w:rPr>
          <w:rFonts w:cs="Times New Roman"/>
          <w:szCs w:val="24"/>
        </w:rPr>
        <w:fldChar w:fldCharType="begin"/>
      </w:r>
      <w:r>
        <w:rPr>
          <w:rFonts w:cs="Times New Roman"/>
          <w:szCs w:val="24"/>
        </w:rPr>
        <w:instrText xml:space="preserve"> ADDIN EN.CITE &lt;EndNote&gt;&lt;Cite&gt;&lt;Author&gt;Judge&lt;/Author&gt;&lt;Year&gt;2001&lt;/Year&gt;&lt;RecNum&gt;5&lt;/RecNum&gt;&lt;DisplayText&gt;[2]&lt;/DisplayText&gt;&lt;record&gt;&lt;rec-number&gt;5&lt;/rec-number&gt;&lt;foreign-keys&gt;&lt;key app="EN" db-id="9xer20xr10d9sre2wt6p2pwixda2eaerzsw2" timestamp="1458104068"&gt;5&lt;/key&gt;&lt;/foreign-keys&gt;&lt;ref-type name="Generic"&gt;13&lt;/ref-type&gt;&lt;contributors&gt;&lt;authors&gt;&lt;author&gt;Judge, JC&lt;/author&gt;&lt;/authors&gt;&lt;/contributors&gt;&lt;titles&gt;&lt;title&gt;Steganography: Past, present, future. SANS Institute publication&lt;/title&gt;&lt;/titles&gt;&lt;dates&gt;&lt;year&gt;2001&lt;/year&gt;&lt;/dates&gt;&lt;urls&gt;&lt;/urls&gt;&lt;/record&gt;&lt;/Cite&gt;&lt;/EndNote&gt;</w:instrText>
      </w:r>
      <w:r w:rsidR="000F16F0" w:rsidRPr="00D37C8E">
        <w:rPr>
          <w:rFonts w:cs="Times New Roman"/>
          <w:szCs w:val="24"/>
        </w:rPr>
        <w:fldChar w:fldCharType="separate"/>
      </w:r>
      <w:r>
        <w:rPr>
          <w:rFonts w:cs="Times New Roman"/>
          <w:noProof/>
          <w:szCs w:val="24"/>
        </w:rPr>
        <w:t>[2]</w:t>
      </w:r>
      <w:r w:rsidR="000F16F0" w:rsidRPr="00D37C8E">
        <w:rPr>
          <w:rFonts w:cs="Times New Roman"/>
          <w:szCs w:val="24"/>
        </w:rPr>
        <w:fldChar w:fldCharType="end"/>
      </w:r>
      <w:r w:rsidRPr="00D37C8E">
        <w:rPr>
          <w:rFonts w:cs="Times New Roman"/>
          <w:szCs w:val="24"/>
        </w:rPr>
        <w:t>. Various strategies and technologies are accessible in which improve the level of security echo c</w:t>
      </w:r>
      <w:r>
        <w:rPr>
          <w:rFonts w:cs="Times New Roman"/>
          <w:szCs w:val="24"/>
        </w:rPr>
        <w:t xml:space="preserve">overing is another method </w:t>
      </w:r>
      <w:r w:rsidR="000F16F0">
        <w:rPr>
          <w:rFonts w:cs="Times New Roman"/>
          <w:szCs w:val="24"/>
        </w:rPr>
        <w:fldChar w:fldCharType="begin"/>
      </w:r>
      <w:r>
        <w:rPr>
          <w:rFonts w:cs="Times New Roman"/>
          <w:szCs w:val="24"/>
        </w:rPr>
        <w:instrText xml:space="preserve"> ADDIN EN.CITE &lt;EndNote&gt;&lt;Cite&gt;&lt;Author&gt;Sadek&lt;/Author&gt;&lt;Year&gt;2015&lt;/Year&gt;&lt;RecNum&gt;2&lt;/RecNum&gt;&lt;DisplayText&gt;[3]&lt;/DisplayText&gt;&lt;record&gt;&lt;rec-number&gt;2&lt;/rec-number&gt;&lt;foreign-keys&gt;&lt;key app="EN" db-id="vwer0t5f750adgedvr2xw097tx5epw2vsfa0" timestamp="1458233320"&gt;2&lt;/key&gt;&lt;/foreign-keys&gt;&lt;ref-type name="Journal Article"&gt;17&lt;/ref-type&gt;&lt;contributors&gt;&lt;authors&gt;&lt;author&gt;Sadek, Mennatallah M&lt;/author&gt;&lt;author&gt;Khalifa, Amal S&lt;/author&gt;&lt;author&gt;Mostafa, Mostafa GM&lt;/author&gt;&lt;/authors&gt;&lt;/contributors&gt;&lt;titles&gt;&lt;title&gt;Video steganography: a comprehensive review&lt;/title&gt;&lt;secondary-title&gt;multimedia tools and applications&lt;/secondary-title&gt;&lt;/titles&gt;&lt;periodical&gt;&lt;full-title&gt;multimedia tools and applications&lt;/full-title&gt;&lt;/periodical&gt;&lt;pages&gt;7063-7094&lt;/pages&gt;&lt;volume&gt;74&lt;/volume&gt;&lt;number&gt;17&lt;/number&gt;&lt;dates&gt;&lt;year&gt;2015&lt;/year&gt;&lt;/dates&gt;&lt;isbn&gt;1380-7501&lt;/isbn&gt;&lt;urls&gt;&lt;/urls&gt;&lt;/record&gt;&lt;/Cite&gt;&lt;/EndNote&gt;</w:instrText>
      </w:r>
      <w:r w:rsidR="000F16F0">
        <w:rPr>
          <w:rFonts w:cs="Times New Roman"/>
          <w:szCs w:val="24"/>
        </w:rPr>
        <w:fldChar w:fldCharType="separate"/>
      </w:r>
      <w:r>
        <w:rPr>
          <w:rFonts w:cs="Times New Roman"/>
          <w:noProof/>
          <w:szCs w:val="24"/>
        </w:rPr>
        <w:t>[3]</w:t>
      </w:r>
      <w:r w:rsidR="000F16F0">
        <w:rPr>
          <w:rFonts w:cs="Times New Roman"/>
          <w:szCs w:val="24"/>
        </w:rPr>
        <w:fldChar w:fldCharType="end"/>
      </w:r>
      <w:r w:rsidRPr="00D37C8E">
        <w:rPr>
          <w:rFonts w:cs="Times New Roman"/>
          <w:szCs w:val="24"/>
        </w:rPr>
        <w:t xml:space="preserve">.  Additionally, video-based steganography is the combination of audio video images so can also apply audio or image based techniques. Hence strategies of pictures and sound can be connected on video documents specifically. Technique for hiding information and send in invisible form is cryptophytic and watermarking .video file provide another advantage that is if we send data through least significant bit then we send maximum amount of data according to </w:t>
      </w:r>
      <w:r w:rsidR="00C30825">
        <w:rPr>
          <w:rFonts w:cs="Times New Roman"/>
          <w:szCs w:val="24"/>
        </w:rPr>
        <w:t>number</w:t>
      </w:r>
      <w:r w:rsidRPr="00D37C8E">
        <w:rPr>
          <w:rFonts w:cs="Times New Roman"/>
          <w:szCs w:val="24"/>
        </w:rPr>
        <w:t xml:space="preserve"> of bits because our data covered in each lower bit but in video steganography we can also store large amount of data using wiener filter based method to remove any type of background noise At last, message information are steganographed between the quiet interims of sound signals, </w:t>
      </w:r>
      <w:r>
        <w:rPr>
          <w:rFonts w:cs="Times New Roman"/>
          <w:szCs w:val="24"/>
        </w:rPr>
        <w:t xml:space="preserve">which one inserted in the video </w:t>
      </w:r>
      <w:r w:rsidR="000F16F0">
        <w:rPr>
          <w:rFonts w:cs="Times New Roman"/>
          <w:szCs w:val="24"/>
        </w:rPr>
        <w:fldChar w:fldCharType="begin"/>
      </w:r>
      <w:r>
        <w:rPr>
          <w:rFonts w:cs="Times New Roman"/>
          <w:szCs w:val="24"/>
        </w:rPr>
        <w:instrText xml:space="preserve"> ADDIN EN.CITE &lt;EndNote&gt;&lt;Cite&gt;&lt;Author&gt;Yousheng&lt;/Author&gt;&lt;Year&gt;2014&lt;/Year&gt;&lt;RecNum&gt;3&lt;/RecNum&gt;&lt;DisplayText&gt;[4]&lt;/DisplayText&gt;&lt;record&gt;&lt;rec-number&gt;3&lt;/rec-number&gt;&lt;foreign-keys&gt;&lt;key app="EN" db-id="vwer0t5f750adgedvr2xw097tx5epw2vsfa0" timestamp="1458235090"&gt;3&lt;/key&gt;&lt;/foreign-keys&gt;&lt;ref-type name="Conference Proceedings"&gt;10&lt;/ref-type&gt;&lt;contributors&gt;&lt;authors&gt;&lt;author&gt;Yousheng, Xia&lt;/author&gt;&lt;author&gt;Jianwen, Huang&lt;/author&gt;&lt;/authors&gt;&lt;/contributors&gt;&lt;titles&gt;&lt;title&gt;Speech enhancement based on combination of wiener filter and subspace filter&lt;/title&gt;&lt;secondary-title&gt;Audio, Language and Image Processing (ICALIP), 2014 International Conference on&lt;/secondary-title&gt;&lt;/titles&gt;&lt;pages&gt;459-463&lt;/pages&gt;&lt;dates&gt;&lt;year&gt;2014&lt;/year&gt;&lt;/dates&gt;&lt;publisher&gt;IEEE&lt;/publisher&gt;&lt;isbn&gt;1479939021&lt;/isbn&gt;&lt;urls&gt;&lt;/urls&gt;&lt;/record&gt;&lt;/Cite&gt;&lt;/EndNote&gt;</w:instrText>
      </w:r>
      <w:r w:rsidR="000F16F0">
        <w:rPr>
          <w:rFonts w:cs="Times New Roman"/>
          <w:szCs w:val="24"/>
        </w:rPr>
        <w:fldChar w:fldCharType="separate"/>
      </w:r>
      <w:r>
        <w:rPr>
          <w:rFonts w:cs="Times New Roman"/>
          <w:noProof/>
          <w:szCs w:val="24"/>
        </w:rPr>
        <w:t>[4]</w:t>
      </w:r>
      <w:r w:rsidR="000F16F0">
        <w:rPr>
          <w:rFonts w:cs="Times New Roman"/>
          <w:szCs w:val="24"/>
        </w:rPr>
        <w:fldChar w:fldCharType="end"/>
      </w:r>
      <w:r w:rsidRPr="00D37C8E">
        <w:rPr>
          <w:rFonts w:cs="Times New Roman"/>
          <w:szCs w:val="24"/>
        </w:rPr>
        <w:t xml:space="preserve"> This proposal present a method concealing to data over silence intervals of video that bring secreted data and the video that do not bring secreted data cannot be statistically differentiated and as well broadcast ratio of mails with secreted data is not exaggerated at all.</w:t>
      </w:r>
    </w:p>
    <w:p w:rsidR="002F2975" w:rsidRPr="002F2975" w:rsidRDefault="002F2975" w:rsidP="00D0049E">
      <w:pPr>
        <w:ind w:firstLine="0"/>
        <w:rPr>
          <w:rFonts w:cs="Times New Roman"/>
          <w:szCs w:val="24"/>
        </w:rPr>
      </w:pPr>
    </w:p>
    <w:p w:rsidR="008F30BF" w:rsidRPr="00570A83" w:rsidRDefault="008F30BF" w:rsidP="00D0049E">
      <w:pPr>
        <w:rPr>
          <w:rFonts w:ascii="Arial" w:hAnsi="Arial" w:cs="Arial"/>
          <w:b/>
          <w:sz w:val="32"/>
          <w:szCs w:val="24"/>
        </w:rPr>
      </w:pPr>
      <w:r w:rsidRPr="00570A83">
        <w:rPr>
          <w:rFonts w:ascii="Arial" w:hAnsi="Arial" w:cs="Arial"/>
          <w:b/>
          <w:sz w:val="32"/>
          <w:szCs w:val="24"/>
        </w:rPr>
        <w:t>3: Literature Review</w:t>
      </w:r>
    </w:p>
    <w:p w:rsidR="00C30825" w:rsidRDefault="008F30BF" w:rsidP="00D0049E">
      <w:pPr>
        <w:ind w:left="0" w:firstLine="0"/>
        <w:rPr>
          <w:rFonts w:cs="Times New Roman"/>
          <w:szCs w:val="24"/>
        </w:rPr>
      </w:pPr>
      <w:r w:rsidRPr="00B154F6">
        <w:rPr>
          <w:rFonts w:cs="Times New Roman"/>
          <w:szCs w:val="24"/>
        </w:rPr>
        <w:t xml:space="preserve">Broad exploration have been done that produced a way </w:t>
      </w:r>
      <w:r w:rsidR="00A82AD7">
        <w:rPr>
          <w:rFonts w:cs="Times New Roman"/>
          <w:szCs w:val="24"/>
        </w:rPr>
        <w:t xml:space="preserve">to stegnographed an information </w:t>
      </w:r>
      <w:r w:rsidRPr="00B154F6">
        <w:rPr>
          <w:rFonts w:cs="Times New Roman"/>
          <w:szCs w:val="24"/>
        </w:rPr>
        <w:t>in picture audio and video cover but we know that with the passage of time the amount of data (image , audio video) have been enlarged and security problem a raised . These days, video documents are drawing considerably more consideration. They are transmitted an ever increasing amount regular on web sites. Many terrorists organization use this methodologies to convey their message to their workers that is presented in articles s</w:t>
      </w:r>
      <w:r>
        <w:rPr>
          <w:rFonts w:cs="Times New Roman"/>
          <w:szCs w:val="24"/>
        </w:rPr>
        <w:t xml:space="preserve">o the security problem accrued </w:t>
      </w:r>
      <w:r w:rsidRPr="00B154F6">
        <w:rPr>
          <w:rFonts w:cs="Times New Roman"/>
          <w:szCs w:val="24"/>
        </w:rPr>
        <w:t>several other technology used for that purpose such as cryptography and watermarking</w:t>
      </w:r>
      <w:r w:rsidR="000F16F0">
        <w:rPr>
          <w:rFonts w:cs="Times New Roman"/>
          <w:szCs w:val="24"/>
        </w:rPr>
        <w:fldChar w:fldCharType="begin"/>
      </w:r>
      <w:r>
        <w:rPr>
          <w:rFonts w:cs="Times New Roman"/>
          <w:szCs w:val="24"/>
        </w:rPr>
        <w:instrText xml:space="preserve"> ADDIN EN.CITE &lt;EndNote&gt;&lt;Cite&gt;&lt;Author&gt;Kellen&lt;/Author&gt;&lt;Year&gt;2001&lt;/Year&gt;&lt;RecNum&gt;7&lt;/RecNum&gt;&lt;DisplayText&gt;[5]&lt;/DisplayText&gt;&lt;record&gt;&lt;rec-number&gt;7&lt;/rec-number&gt;&lt;foreign-keys&gt;&lt;key app="EN" db-id="vwer0t5f750adgedvr2xw097tx5epw2vsfa0" timestamp="1458236438"&gt;7&lt;/key&gt;&lt;/foreign-keys&gt;&lt;ref-type name="Journal Article"&gt;17&lt;/ref-type&gt;&lt;contributors&gt;&lt;authors&gt;&lt;author&gt;Kellen, Tom&lt;/author&gt;&lt;/authors&gt;&lt;/contributors&gt;&lt;titles&gt;&lt;title&gt;Hiding in plain view: Could steganography be a terrorist tool&lt;/title&gt;&lt;secondary-title&gt;SANS Institute InfoSec Reading Room&lt;/secondary-title&gt;&lt;/titles&gt;&lt;periodical&gt;&lt;full-title&gt;SANS Institute InfoSec Reading Room&lt;/full-title&gt;&lt;/periodical&gt;&lt;dates&gt;&lt;year&gt;2001&lt;/year&gt;&lt;/dates&gt;&lt;urls&gt;&lt;/urls&gt;&lt;/record&gt;&lt;/Cite&gt;&lt;/EndNote&gt;</w:instrText>
      </w:r>
      <w:r w:rsidR="000F16F0">
        <w:rPr>
          <w:rFonts w:cs="Times New Roman"/>
          <w:szCs w:val="24"/>
        </w:rPr>
        <w:fldChar w:fldCharType="separate"/>
      </w:r>
      <w:r>
        <w:rPr>
          <w:rFonts w:cs="Times New Roman"/>
          <w:noProof/>
          <w:szCs w:val="24"/>
        </w:rPr>
        <w:t>[5]</w:t>
      </w:r>
      <w:r w:rsidR="000F16F0">
        <w:rPr>
          <w:rFonts w:cs="Times New Roman"/>
          <w:szCs w:val="24"/>
        </w:rPr>
        <w:fldChar w:fldCharType="end"/>
      </w:r>
      <w:r w:rsidRPr="00B154F6">
        <w:rPr>
          <w:rFonts w:cs="Times New Roman"/>
          <w:szCs w:val="24"/>
        </w:rPr>
        <w:t>. it is also that many internet based images in form of encoding and the earlier methodologies are less secured for example the LSB method provide more easiness to attackers to discover / decode text bit</w:t>
      </w:r>
      <w:r w:rsidR="000F16F0">
        <w:rPr>
          <w:rFonts w:cs="Times New Roman"/>
          <w:szCs w:val="24"/>
        </w:rPr>
        <w:fldChar w:fldCharType="begin"/>
      </w:r>
      <w:r>
        <w:rPr>
          <w:rFonts w:cs="Times New Roman"/>
          <w:szCs w:val="24"/>
        </w:rPr>
        <w:instrText xml:space="preserve"> ADDIN EN.CITE &lt;EndNote&gt;&lt;Cite&gt;&lt;Author&gt;Liu&lt;/Author&gt;&lt;Year&gt;2012&lt;/Year&gt;&lt;RecNum&gt;5&lt;/RecNum&gt;&lt;DisplayText&gt;[6]&lt;/DisplayText&gt;&lt;record&gt;&lt;rec-number&gt;5&lt;/rec-number&gt;&lt;foreign-keys&gt;&lt;key app="EN" db-id="vwer0t5f750adgedvr2xw097tx5epw2vsfa0" timestamp="1458235464"&gt;5&lt;/key&gt;&lt;/foreign-keys&gt;&lt;ref-type name="Conference Proceedings"&gt;10&lt;/ref-type&gt;&lt;contributors&gt;&lt;authors&gt;&lt;author&gt;Liu, Jin&lt;/author&gt;&lt;author&gt;Zhou, Ke&lt;/author&gt;&lt;author&gt;Tian, Hui&lt;/author&gt;&lt;/authors&gt;&lt;/contributors&gt;&lt;titles&gt;&lt;title&gt;Least-significant-digit steganography in low bitrate speech&lt;/title&gt;&lt;secondary-title&gt;Communications (ICC), 2012 IEEE International Conference on&lt;/secondary-title&gt;&lt;/titles&gt;&lt;pages&gt;1133-1137&lt;/pages&gt;&lt;dates&gt;&lt;year&gt;2012&lt;/year&gt;&lt;/dates&gt;&lt;publisher&gt;IEEE&lt;/publisher&gt;&lt;isbn&gt;1457720523&lt;/isbn&gt;&lt;urls&gt;&lt;/urls&gt;&lt;/record&gt;&lt;/Cite&gt;&lt;/EndNote&gt;</w:instrText>
      </w:r>
      <w:r w:rsidR="000F16F0">
        <w:rPr>
          <w:rFonts w:cs="Times New Roman"/>
          <w:szCs w:val="24"/>
        </w:rPr>
        <w:fldChar w:fldCharType="separate"/>
      </w:r>
      <w:r>
        <w:rPr>
          <w:rFonts w:cs="Times New Roman"/>
          <w:noProof/>
          <w:szCs w:val="24"/>
        </w:rPr>
        <w:t>[6]</w:t>
      </w:r>
      <w:r w:rsidR="000F16F0">
        <w:rPr>
          <w:rFonts w:cs="Times New Roman"/>
          <w:szCs w:val="24"/>
        </w:rPr>
        <w:fldChar w:fldCharType="end"/>
      </w:r>
      <w:r w:rsidRPr="00B154F6">
        <w:rPr>
          <w:rFonts w:cs="Times New Roman"/>
          <w:szCs w:val="24"/>
        </w:rPr>
        <w:t xml:space="preserve">. The text that encoded in least significant bits can easily decoded because the data is store in last </w:t>
      </w:r>
      <w:r w:rsidR="00445F55" w:rsidRPr="00B154F6">
        <w:rPr>
          <w:rFonts w:cs="Times New Roman"/>
          <w:szCs w:val="24"/>
        </w:rPr>
        <w:t xml:space="preserve">bits. </w:t>
      </w:r>
      <w:r w:rsidR="00445F55" w:rsidRPr="00B154F6">
        <w:rPr>
          <w:rFonts w:cs="Times New Roman"/>
          <w:szCs w:val="24"/>
        </w:rPr>
        <w:lastRenderedPageBreak/>
        <w:t>Steganography</w:t>
      </w:r>
      <w:r w:rsidRPr="00B154F6">
        <w:rPr>
          <w:rFonts w:cs="Times New Roman"/>
          <w:szCs w:val="24"/>
        </w:rPr>
        <w:t xml:space="preserve"> advanced driven by the need to concealing the presence of a mystery correspondence</w:t>
      </w:r>
      <w:r w:rsidR="000F16F0">
        <w:rPr>
          <w:rFonts w:cs="Times New Roman"/>
          <w:szCs w:val="24"/>
        </w:rPr>
        <w:fldChar w:fldCharType="begin"/>
      </w:r>
      <w:r>
        <w:rPr>
          <w:rFonts w:cs="Times New Roman"/>
          <w:szCs w:val="24"/>
        </w:rPr>
        <w:instrText xml:space="preserve"> ADDIN EN.CITE &lt;EndNote&gt;&lt;Cite&gt;&lt;Author&gt;Nutzinger&lt;/Author&gt;&lt;Year&gt;2011&lt;/Year&gt;&lt;RecNum&gt;6&lt;/RecNum&gt;&lt;DisplayText&gt;[7]&lt;/DisplayText&gt;&lt;record&gt;&lt;rec-number&gt;6&lt;/rec-number&gt;&lt;foreign-keys&gt;&lt;key app="EN" db-id="vwer0t5f750adgedvr2xw097tx5epw2vsfa0" timestamp="1458235582"&gt;6&lt;/key&gt;&lt;/foreign-keys&gt;&lt;ref-type name="Conference Proceedings"&gt;10&lt;/ref-type&gt;&lt;contributors&gt;&lt;authors&gt;&lt;author&gt;Nutzinger, Marcus&lt;/author&gt;&lt;author&gt;Wurzer, Juergen&lt;/author&gt;&lt;/authors&gt;&lt;/contributors&gt;&lt;titles&gt;&lt;title&gt;A novel phase coding technique for steganography in auditive media&lt;/title&gt;&lt;secondary-title&gt;Availability, Reliability and Security (ARES), 2011 Sixth International Conference on&lt;/secondary-title&gt;&lt;/titles&gt;&lt;pages&gt;91-98&lt;/pages&gt;&lt;dates&gt;&lt;year&gt;2011&lt;/year&gt;&lt;/dates&gt;&lt;publisher&gt;IEEE&lt;/publisher&gt;&lt;isbn&gt;1457709791&lt;/isbn&gt;&lt;urls&gt;&lt;/urls&gt;&lt;/record&gt;&lt;/Cite&gt;&lt;/EndNote&gt;</w:instrText>
      </w:r>
      <w:r w:rsidR="000F16F0">
        <w:rPr>
          <w:rFonts w:cs="Times New Roman"/>
          <w:szCs w:val="24"/>
        </w:rPr>
        <w:fldChar w:fldCharType="separate"/>
      </w:r>
      <w:r>
        <w:rPr>
          <w:rFonts w:cs="Times New Roman"/>
          <w:noProof/>
          <w:szCs w:val="24"/>
        </w:rPr>
        <w:t>[7]</w:t>
      </w:r>
      <w:r w:rsidR="000F16F0">
        <w:rPr>
          <w:rFonts w:cs="Times New Roman"/>
          <w:szCs w:val="24"/>
        </w:rPr>
        <w:fldChar w:fldCharType="end"/>
      </w:r>
      <w:r w:rsidRPr="00B154F6">
        <w:rPr>
          <w:rFonts w:cs="Times New Roman"/>
          <w:szCs w:val="24"/>
        </w:rPr>
        <w:t>. Despite the fact that cryptography</w:t>
      </w:r>
      <w:r>
        <w:rPr>
          <w:rFonts w:cs="Times New Roman"/>
          <w:szCs w:val="24"/>
        </w:rPr>
        <w:t xml:space="preserve">  which realize the fact that information is present in image audio or any object but the key require to see this information </w:t>
      </w:r>
      <w:r w:rsidRPr="00B154F6">
        <w:rPr>
          <w:rFonts w:cs="Times New Roman"/>
          <w:szCs w:val="24"/>
        </w:rPr>
        <w:t xml:space="preserve"> and steganography attempt to ensure information</w:t>
      </w:r>
      <w:r>
        <w:rPr>
          <w:rFonts w:cs="Times New Roman"/>
          <w:szCs w:val="24"/>
        </w:rPr>
        <w:t xml:space="preserve"> not visible </w:t>
      </w:r>
      <w:r w:rsidRPr="00B154F6">
        <w:rPr>
          <w:rFonts w:cs="Times New Roman"/>
          <w:szCs w:val="24"/>
        </w:rPr>
        <w:t xml:space="preserve">, however neither innovation alone is great. </w:t>
      </w:r>
      <w:r>
        <w:rPr>
          <w:rFonts w:cs="Times New Roman"/>
          <w:szCs w:val="24"/>
        </w:rPr>
        <w:t>Many techniques used cryptography in steganography so that if information find out by attackers then it is not read from them.</w:t>
      </w:r>
      <w:r w:rsidRPr="00B154F6">
        <w:rPr>
          <w:rFonts w:cs="Times New Roman"/>
          <w:szCs w:val="24"/>
        </w:rPr>
        <w:t xml:space="preserve"> Subsequently, now and again it is ideal to join both methodologies together to expand the security level of the framework. For this situation, regardless of the fact that the interchanges presence was identified and the steganography was overcome. From the last many years this subject steganography become more popular that is why many research has been </w:t>
      </w:r>
      <w:r w:rsidR="00445F55" w:rsidRPr="00B154F6">
        <w:rPr>
          <w:rFonts w:cs="Times New Roman"/>
          <w:szCs w:val="24"/>
        </w:rPr>
        <w:t>done.</w:t>
      </w:r>
      <w:r w:rsidR="00445F55">
        <w:rPr>
          <w:rFonts w:cs="Times New Roman"/>
          <w:szCs w:val="24"/>
        </w:rPr>
        <w:t xml:space="preserve"> Many</w:t>
      </w:r>
      <w:r>
        <w:rPr>
          <w:rFonts w:cs="Times New Roman"/>
          <w:szCs w:val="24"/>
        </w:rPr>
        <w:t xml:space="preserve"> other techniques such as “lowest bit hiding” and others are robustness’</w:t>
      </w:r>
      <w:r w:rsidR="000F16F0">
        <w:rPr>
          <w:rFonts w:cs="Times New Roman"/>
          <w:szCs w:val="24"/>
        </w:rPr>
        <w:fldChar w:fldCharType="begin"/>
      </w:r>
      <w:r>
        <w:rPr>
          <w:rFonts w:cs="Times New Roman"/>
          <w:szCs w:val="24"/>
        </w:rPr>
        <w:instrText xml:space="preserve"> ADDIN EN.CITE &lt;EndNote&gt;&lt;Cite&gt;&lt;Author&gt;Sadek&lt;/Author&gt;&lt;Year&gt;2015&lt;/Year&gt;&lt;RecNum&gt;2&lt;/RecNum&gt;&lt;DisplayText&gt;[3]&lt;/DisplayText&gt;&lt;record&gt;&lt;rec-number&gt;2&lt;/rec-number&gt;&lt;foreign-keys&gt;&lt;key app="EN" db-id="vwer0t5f750adgedvr2xw097tx5epw2vsfa0" timestamp="1458233320"&gt;2&lt;/key&gt;&lt;/foreign-keys&gt;&lt;ref-type name="Journal Article"&gt;17&lt;/ref-type&gt;&lt;contributors&gt;&lt;authors&gt;&lt;author&gt;Sadek, Mennatallah M&lt;/author&gt;&lt;author&gt;Khalifa, Amal S&lt;/author&gt;&lt;author&gt;Mostafa, Mostafa GM&lt;/author&gt;&lt;/authors&gt;&lt;/contributors&gt;&lt;titles&gt;&lt;title&gt;Video steganography: a comprehensive review&lt;/title&gt;&lt;secondary-title&gt;multimedia tools and applications&lt;/secondary-title&gt;&lt;/titles&gt;&lt;periodical&gt;&lt;full-title&gt;multimedia tools and applications&lt;/full-title&gt;&lt;/periodical&gt;&lt;pages&gt;7063-7094&lt;/pages&gt;&lt;volume&gt;74&lt;/volume&gt;&lt;number&gt;17&lt;/number&gt;&lt;dates&gt;&lt;year&gt;2015&lt;/year&gt;&lt;/dates&gt;&lt;isbn&gt;1380-7501&lt;/isbn&gt;&lt;urls&gt;&lt;/urls&gt;&lt;/record&gt;&lt;/Cite&gt;&lt;/EndNote&gt;</w:instrText>
      </w:r>
      <w:r w:rsidR="000F16F0">
        <w:rPr>
          <w:rFonts w:cs="Times New Roman"/>
          <w:szCs w:val="24"/>
        </w:rPr>
        <w:fldChar w:fldCharType="separate"/>
      </w:r>
      <w:r>
        <w:rPr>
          <w:rFonts w:cs="Times New Roman"/>
          <w:noProof/>
          <w:szCs w:val="24"/>
        </w:rPr>
        <w:t>[3]</w:t>
      </w:r>
      <w:r w:rsidR="000F16F0">
        <w:rPr>
          <w:rFonts w:cs="Times New Roman"/>
          <w:szCs w:val="24"/>
        </w:rPr>
        <w:fldChar w:fldCharType="end"/>
      </w:r>
    </w:p>
    <w:p w:rsidR="002F2975" w:rsidRPr="002F2975" w:rsidRDefault="002F2975" w:rsidP="00D0049E">
      <w:pPr>
        <w:rPr>
          <w:rFonts w:cs="Times New Roman"/>
          <w:szCs w:val="24"/>
        </w:rPr>
      </w:pPr>
    </w:p>
    <w:p w:rsidR="002F2975" w:rsidRPr="00570A83" w:rsidRDefault="008F30BF" w:rsidP="00D0049E">
      <w:pPr>
        <w:rPr>
          <w:rFonts w:ascii="Arial" w:hAnsi="Arial" w:cs="Arial"/>
          <w:b/>
          <w:sz w:val="32"/>
        </w:rPr>
      </w:pPr>
      <w:r w:rsidRPr="00570A83">
        <w:rPr>
          <w:rFonts w:ascii="Arial" w:hAnsi="Arial" w:cs="Arial"/>
          <w:b/>
          <w:sz w:val="32"/>
        </w:rPr>
        <w:t>4: Problem statement</w:t>
      </w:r>
    </w:p>
    <w:p w:rsidR="008F30BF" w:rsidRPr="002F2975" w:rsidRDefault="008F30BF" w:rsidP="00D0049E">
      <w:pPr>
        <w:ind w:left="0" w:firstLine="0"/>
        <w:rPr>
          <w:rFonts w:cs="Times New Roman"/>
          <w:b/>
          <w:i/>
          <w:sz w:val="32"/>
        </w:rPr>
      </w:pPr>
      <w:r w:rsidRPr="00DD6AC8">
        <w:rPr>
          <w:rFonts w:cs="Times New Roman"/>
        </w:rPr>
        <w:t xml:space="preserve">As the time passed , requirements are changed because the advancement in technology it is obviously true that the earlier method of hiding data in cover using least significant bit echo hiding are not more secured following are problems that remark </w:t>
      </w:r>
      <w:r>
        <w:rPr>
          <w:rFonts w:cs="Times New Roman"/>
        </w:rPr>
        <w:t xml:space="preserve">these techniques as less secure </w:t>
      </w:r>
      <w:r w:rsidR="000F16F0">
        <w:rPr>
          <w:rFonts w:cs="Times New Roman"/>
        </w:rPr>
        <w:fldChar w:fldCharType="begin"/>
      </w:r>
      <w:r>
        <w:rPr>
          <w:rFonts w:cs="Times New Roman"/>
        </w:rPr>
        <w:instrText xml:space="preserve"> ADDIN EN.CITE &lt;EndNote&gt;&lt;Cite&gt;&lt;Author&gt;Rezaei&lt;/Author&gt;&lt;Year&gt;2013&lt;/Year&gt;&lt;RecNum&gt;4&lt;/RecNum&gt;&lt;DisplayText&gt;[8]&lt;/DisplayText&gt;&lt;record&gt;&lt;rec-number&gt;4&lt;/rec-number&gt;&lt;foreign-keys&gt;&lt;key app="EN" db-id="vwer0t5f750adgedvr2xw097tx5epw2vsfa0" timestamp="1458235338"&gt;4&lt;/key&gt;&lt;/foreign-keys&gt;&lt;ref-type name="Conference Proceedings"&gt;10&lt;/ref-type&gt;&lt;contributors&gt;&lt;authors&gt;&lt;author&gt;Rezaei, Fatemeh&lt;/author&gt;&lt;author&gt;Ma, Tao&lt;/author&gt;&lt;author&gt;Hempel, Michael&lt;/author&gt;&lt;author&gt;Peng, Dongming&lt;/author&gt;&lt;author&gt;Sharif, Hamid&lt;/author&gt;&lt;/authors&gt;&lt;/contributors&gt;&lt;titles&gt;&lt;title&gt;An anti-steganographic approach for removing secret information in digital audio data hidden by spread spectrum methods&lt;/title&gt;&lt;secondary-title&gt;Communications (ICC), 2013 IEEE International Conference on&lt;/secondary-title&gt;&lt;/titles&gt;&lt;pages&gt;2117-2122&lt;/pages&gt;&lt;dates&gt;&lt;year&gt;2013&lt;/year&gt;&lt;/dates&gt;&lt;publisher&gt;IEEE&lt;/publisher&gt;&lt;isbn&gt;1550-3607&lt;/isbn&gt;&lt;urls&gt;&lt;/urls&gt;&lt;/record&gt;&lt;/Cite&gt;&lt;/EndNote&gt;</w:instrText>
      </w:r>
      <w:r w:rsidR="000F16F0">
        <w:rPr>
          <w:rFonts w:cs="Times New Roman"/>
        </w:rPr>
        <w:fldChar w:fldCharType="separate"/>
      </w:r>
      <w:r>
        <w:rPr>
          <w:rFonts w:cs="Times New Roman"/>
          <w:noProof/>
        </w:rPr>
        <w:t>[8]</w:t>
      </w:r>
      <w:r w:rsidR="000F16F0">
        <w:rPr>
          <w:rFonts w:cs="Times New Roman"/>
        </w:rPr>
        <w:fldChar w:fldCharType="end"/>
      </w:r>
    </w:p>
    <w:p w:rsidR="008F30BF" w:rsidRDefault="00BA0E2D" w:rsidP="00D0049E">
      <w:pPr>
        <w:ind w:left="0"/>
        <w:rPr>
          <w:rFonts w:cs="Times New Roman"/>
        </w:rPr>
      </w:pPr>
      <w:r>
        <w:rPr>
          <w:rFonts w:cs="Times New Roman"/>
        </w:rPr>
        <w:tab/>
      </w:r>
      <w:r w:rsidR="008F30BF" w:rsidRPr="00DD6AC8">
        <w:rPr>
          <w:rFonts w:cs="Times New Roman"/>
        </w:rPr>
        <w:t xml:space="preserve">Information store in LSB is in predefine way it is easy todecode through the least /lower level bit attackers can decode data. Moreover poor safety of data due to noise if we apply any type of amplification then the chance of data lost. As the improvements </w:t>
      </w:r>
      <w:r w:rsidR="00EC52F8" w:rsidRPr="00DD6AC8">
        <w:rPr>
          <w:rFonts w:cs="Times New Roman"/>
        </w:rPr>
        <w:t>accrued in</w:t>
      </w:r>
      <w:r w:rsidR="008F30BF" w:rsidRPr="00DD6AC8">
        <w:rPr>
          <w:rFonts w:cs="Times New Roman"/>
        </w:rPr>
        <w:t xml:space="preserve"> technology and more sensitive data need to transfer so we have a need of using more secure way of data sending </w:t>
      </w:r>
    </w:p>
    <w:p w:rsidR="008F30BF" w:rsidRDefault="008F30BF" w:rsidP="00D0049E">
      <w:pPr>
        <w:rPr>
          <w:rFonts w:cs="Times New Roman"/>
          <w:b/>
          <w:i/>
          <w:sz w:val="28"/>
        </w:rPr>
      </w:pPr>
    </w:p>
    <w:p w:rsidR="008F30BF" w:rsidRPr="00756C1B" w:rsidRDefault="008F30BF" w:rsidP="00D0049E">
      <w:pPr>
        <w:rPr>
          <w:rFonts w:ascii="Arial" w:hAnsi="Arial" w:cs="Arial"/>
          <w:b/>
        </w:rPr>
      </w:pPr>
      <w:r w:rsidRPr="00756C1B">
        <w:rPr>
          <w:rFonts w:ascii="Arial" w:hAnsi="Arial" w:cs="Arial"/>
          <w:b/>
        </w:rPr>
        <w:t>4.1 Research Question</w:t>
      </w:r>
    </w:p>
    <w:p w:rsidR="008F30BF" w:rsidRPr="00D41CF7" w:rsidRDefault="008F30BF" w:rsidP="00D0049E">
      <w:pPr>
        <w:numPr>
          <w:ilvl w:val="0"/>
          <w:numId w:val="29"/>
        </w:numPr>
        <w:spacing w:before="0" w:after="160"/>
        <w:rPr>
          <w:rFonts w:cs="Times New Roman"/>
          <w:szCs w:val="24"/>
        </w:rPr>
      </w:pPr>
      <w:r w:rsidRPr="00525511">
        <w:rPr>
          <w:rFonts w:cs="Times New Roman"/>
          <w:szCs w:val="24"/>
        </w:rPr>
        <w:t>How can we send a require data / information in secret to the terminus.</w:t>
      </w:r>
    </w:p>
    <w:p w:rsidR="008F30BF" w:rsidRPr="00D41CF7" w:rsidRDefault="008F30BF" w:rsidP="00D0049E">
      <w:pPr>
        <w:numPr>
          <w:ilvl w:val="0"/>
          <w:numId w:val="29"/>
        </w:numPr>
        <w:spacing w:before="0" w:after="160"/>
        <w:rPr>
          <w:rFonts w:cs="Times New Roman"/>
          <w:szCs w:val="24"/>
        </w:rPr>
      </w:pPr>
      <w:r>
        <w:rPr>
          <w:rFonts w:cs="Times New Roman"/>
          <w:szCs w:val="24"/>
        </w:rPr>
        <w:lastRenderedPageBreak/>
        <w:t>How to reduce noise when hiding some data in voice and maintain speed quality.</w:t>
      </w:r>
    </w:p>
    <w:p w:rsidR="008F30BF" w:rsidRPr="00525511" w:rsidRDefault="008F30BF" w:rsidP="00D0049E">
      <w:pPr>
        <w:numPr>
          <w:ilvl w:val="0"/>
          <w:numId w:val="29"/>
        </w:numPr>
        <w:spacing w:before="0" w:after="160"/>
        <w:rPr>
          <w:rFonts w:cs="Times New Roman"/>
          <w:szCs w:val="24"/>
        </w:rPr>
      </w:pPr>
      <w:r>
        <w:rPr>
          <w:rFonts w:cs="Times New Roman"/>
          <w:szCs w:val="24"/>
        </w:rPr>
        <w:t xml:space="preserve">How to increase storage capacity of secret message that that embedded in voice motion picture.  </w:t>
      </w:r>
    </w:p>
    <w:p w:rsidR="008F30BF" w:rsidRPr="00525511" w:rsidRDefault="008F30BF" w:rsidP="00D0049E">
      <w:pPr>
        <w:numPr>
          <w:ilvl w:val="0"/>
          <w:numId w:val="29"/>
        </w:numPr>
        <w:spacing w:before="0" w:after="160"/>
        <w:rPr>
          <w:rFonts w:cs="Times New Roman"/>
          <w:szCs w:val="24"/>
        </w:rPr>
      </w:pPr>
      <w:r w:rsidRPr="00525511">
        <w:rPr>
          <w:rFonts w:cs="Times New Roman"/>
          <w:szCs w:val="24"/>
          <w:lang w:val="en-IN"/>
        </w:rPr>
        <w:t xml:space="preserve">Using steganography, data can be secreted in bearer such as picture, audio type files, text based files and  videos </w:t>
      </w:r>
    </w:p>
    <w:p w:rsidR="008F30BF" w:rsidRPr="00DD6AC8" w:rsidRDefault="008F30BF" w:rsidP="00D0049E">
      <w:pPr>
        <w:numPr>
          <w:ilvl w:val="0"/>
          <w:numId w:val="29"/>
        </w:numPr>
        <w:spacing w:before="0" w:after="160"/>
        <w:rPr>
          <w:rFonts w:cs="Times New Roman"/>
          <w:szCs w:val="24"/>
        </w:rPr>
      </w:pPr>
      <w:r w:rsidRPr="00525511">
        <w:rPr>
          <w:rFonts w:cs="Times New Roman"/>
          <w:szCs w:val="24"/>
          <w:lang w:val="en-IN"/>
        </w:rPr>
        <w:t xml:space="preserve">In this study, I planned a context of a video steganography scheme to hide </w:t>
      </w:r>
      <w:r w:rsidR="00445F55" w:rsidRPr="00525511">
        <w:rPr>
          <w:rFonts w:cs="Times New Roman"/>
          <w:szCs w:val="24"/>
          <w:lang w:val="en-IN"/>
        </w:rPr>
        <w:t>an arbitrary</w:t>
      </w:r>
      <w:r w:rsidRPr="00525511">
        <w:rPr>
          <w:rFonts w:cs="Times New Roman"/>
          <w:szCs w:val="24"/>
          <w:lang w:val="en-IN"/>
        </w:rPr>
        <w:t xml:space="preserve"> text of a top-secret note.</w:t>
      </w:r>
    </w:p>
    <w:p w:rsidR="004E7FD7" w:rsidRDefault="004E7FD7" w:rsidP="00D0049E">
      <w:pPr>
        <w:ind w:left="0" w:firstLine="0"/>
        <w:rPr>
          <w:rFonts w:cs="Times New Roman"/>
          <w:b/>
          <w:i/>
          <w:sz w:val="28"/>
          <w:szCs w:val="24"/>
          <w:lang w:val="en-IN"/>
        </w:rPr>
      </w:pPr>
    </w:p>
    <w:p w:rsidR="008F30BF" w:rsidRPr="00756C1B" w:rsidRDefault="008F30BF" w:rsidP="00D0049E">
      <w:pPr>
        <w:rPr>
          <w:rFonts w:ascii="Arial" w:hAnsi="Arial" w:cs="Arial"/>
          <w:b/>
          <w:szCs w:val="24"/>
        </w:rPr>
      </w:pPr>
      <w:r w:rsidRPr="00756C1B">
        <w:rPr>
          <w:rFonts w:ascii="Arial" w:hAnsi="Arial" w:cs="Arial"/>
          <w:b/>
          <w:szCs w:val="24"/>
          <w:lang w:val="en-IN"/>
        </w:rPr>
        <w:t>4.2 Research Objectives</w:t>
      </w:r>
    </w:p>
    <w:p w:rsidR="008F30BF" w:rsidRDefault="008F30BF" w:rsidP="00D0049E">
      <w:pPr>
        <w:numPr>
          <w:ilvl w:val="0"/>
          <w:numId w:val="29"/>
        </w:numPr>
        <w:spacing w:before="0" w:after="160"/>
        <w:rPr>
          <w:rFonts w:cs="Times New Roman"/>
          <w:szCs w:val="24"/>
        </w:rPr>
      </w:pPr>
      <w:r>
        <w:rPr>
          <w:rFonts w:cs="Times New Roman"/>
          <w:szCs w:val="24"/>
        </w:rPr>
        <w:t>My research objective is to send data first encode into another form then extract audio from video file and any type of background noise is filtered then embedded data in silence intervals and then steganographed the both files again</w:t>
      </w:r>
    </w:p>
    <w:p w:rsidR="008F30BF" w:rsidRPr="00525511" w:rsidRDefault="008F30BF" w:rsidP="00D0049E">
      <w:pPr>
        <w:numPr>
          <w:ilvl w:val="0"/>
          <w:numId w:val="29"/>
        </w:numPr>
        <w:spacing w:before="0" w:after="160"/>
        <w:rPr>
          <w:rFonts w:cs="Times New Roman"/>
          <w:szCs w:val="24"/>
        </w:rPr>
      </w:pPr>
      <w:r>
        <w:rPr>
          <w:rFonts w:cs="Times New Roman"/>
          <w:szCs w:val="24"/>
        </w:rPr>
        <w:t>As advancement happened in technology and computerized world the problem of security in sending sensitive data try to be solved.</w:t>
      </w:r>
    </w:p>
    <w:p w:rsidR="002F2975" w:rsidRDefault="002F2975" w:rsidP="00D0049E">
      <w:pPr>
        <w:ind w:left="0" w:firstLine="0"/>
        <w:rPr>
          <w:rFonts w:cs="Times New Roman"/>
          <w:b/>
          <w:i/>
          <w:sz w:val="32"/>
        </w:rPr>
      </w:pPr>
    </w:p>
    <w:p w:rsidR="00D737DF" w:rsidRPr="00570A83" w:rsidRDefault="008F30BF" w:rsidP="00D0049E">
      <w:pPr>
        <w:ind w:left="360"/>
        <w:rPr>
          <w:rFonts w:ascii="Arial" w:hAnsi="Arial" w:cs="Arial"/>
          <w:b/>
          <w:sz w:val="32"/>
        </w:rPr>
      </w:pPr>
      <w:r w:rsidRPr="00570A83">
        <w:rPr>
          <w:rFonts w:ascii="Arial" w:hAnsi="Arial" w:cs="Arial"/>
          <w:b/>
          <w:sz w:val="32"/>
        </w:rPr>
        <w:t>5: Methodology:</w:t>
      </w:r>
    </w:p>
    <w:p w:rsidR="00D737DF" w:rsidRDefault="008F30BF" w:rsidP="00D0049E">
      <w:pPr>
        <w:ind w:left="0" w:firstLine="0"/>
        <w:rPr>
          <w:szCs w:val="24"/>
        </w:rPr>
      </w:pPr>
      <w:r w:rsidRPr="005F549E">
        <w:rPr>
          <w:szCs w:val="24"/>
        </w:rPr>
        <w:t>The methodology that going to use is a step by step procedure</w:t>
      </w:r>
      <w:r w:rsidR="00D737DF">
        <w:rPr>
          <w:szCs w:val="24"/>
        </w:rPr>
        <w:t xml:space="preserve">. First of all we extract audio </w:t>
      </w:r>
      <w:r w:rsidRPr="005F549E">
        <w:rPr>
          <w:szCs w:val="24"/>
        </w:rPr>
        <w:t>file from video file. We know that in audio file have some unwanted signals in form of noise to separate these signals form audio file we apply wiener filter that purify our signals and any type of background noise has been removed for that purpose we use different types of array. Then attain video frames and audio and extract feature from audio file by Root average square energy and audio activity</w:t>
      </w:r>
    </w:p>
    <w:p w:rsidR="008F30BF" w:rsidRPr="00D737DF" w:rsidRDefault="008F30BF" w:rsidP="00D0049E">
      <w:pPr>
        <w:ind w:left="0" w:firstLine="0"/>
        <w:rPr>
          <w:rFonts w:cs="Times New Roman"/>
          <w:b/>
          <w:i/>
          <w:sz w:val="32"/>
        </w:rPr>
      </w:pPr>
      <w:r w:rsidRPr="005F549E">
        <w:rPr>
          <w:szCs w:val="24"/>
        </w:rPr>
        <w:t xml:space="preserve">By windowing process divide these signals into small parts then find the voice segmentation of the signals. By apply this method of removing noise and filtering </w:t>
      </w:r>
      <w:r w:rsidRPr="005F549E">
        <w:rPr>
          <w:szCs w:val="24"/>
        </w:rPr>
        <w:lastRenderedPageBreak/>
        <w:t>through wiener filter and extract audio activity we can more easily differ between voiced and unvoiced signal and compute energy through different equation if we easily compute voiced and unvoiced segments then we can easily compute silence intervals / zone from audio signal</w:t>
      </w:r>
      <w:r w:rsidR="00D737DF">
        <w:rPr>
          <w:rFonts w:cs="Times New Roman"/>
          <w:b/>
          <w:i/>
          <w:sz w:val="32"/>
        </w:rPr>
        <w:t xml:space="preserve">. </w:t>
      </w:r>
      <w:r w:rsidRPr="00D737DF">
        <w:rPr>
          <w:szCs w:val="24"/>
        </w:rPr>
        <w:t>The original text that we want to embed we convert it into arbitrary character and this is known by sender and receiver then for improving security this arbitrary text map into numbers in such a way that first incoming data convert into string of binary number by chaotic map. About this map only the sender and receiver known</w:t>
      </w:r>
    </w:p>
    <w:p w:rsidR="008F30BF" w:rsidRPr="003945B0" w:rsidRDefault="008F30BF" w:rsidP="00D0049E">
      <w:pPr>
        <w:ind w:left="0" w:firstLine="0"/>
        <w:rPr>
          <w:szCs w:val="24"/>
        </w:rPr>
      </w:pPr>
      <w:r w:rsidRPr="00D737DF">
        <w:rPr>
          <w:szCs w:val="24"/>
        </w:rPr>
        <w:t xml:space="preserve">For implementation we try to do it in MATLAB.  </w:t>
      </w:r>
    </w:p>
    <w:p w:rsidR="008F30BF" w:rsidRDefault="008F30BF" w:rsidP="00D0049E">
      <w:pPr>
        <w:rPr>
          <w:rFonts w:cs="Times New Roman"/>
          <w:b/>
          <w:i/>
          <w:sz w:val="32"/>
        </w:rPr>
      </w:pPr>
      <w:r>
        <w:rPr>
          <w:noProof/>
        </w:rPr>
        <w:drawing>
          <wp:inline distT="0" distB="0" distL="0" distR="0">
            <wp:extent cx="4716145" cy="2828925"/>
            <wp:effectExtent l="0" t="0" r="8255" b="9525"/>
            <wp:docPr id="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31688" t="24348" r="28541" b="34364"/>
                    <a:stretch/>
                  </pic:blipFill>
                  <pic:spPr bwMode="auto">
                    <a:xfrm>
                      <a:off x="0" y="0"/>
                      <a:ext cx="4723805" cy="283352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3945B0" w:rsidRDefault="003945B0" w:rsidP="00D0049E">
      <w:pPr>
        <w:rPr>
          <w:rFonts w:cs="Times New Roman"/>
          <w:b/>
          <w:i/>
          <w:sz w:val="32"/>
        </w:rPr>
      </w:pPr>
    </w:p>
    <w:p w:rsidR="003945B0" w:rsidRDefault="003945B0" w:rsidP="00D0049E">
      <w:pPr>
        <w:rPr>
          <w:rFonts w:cs="Times New Roman"/>
          <w:b/>
          <w:i/>
          <w:sz w:val="32"/>
        </w:rPr>
      </w:pPr>
    </w:p>
    <w:p w:rsidR="003945B0" w:rsidRDefault="003945B0" w:rsidP="00D0049E">
      <w:pPr>
        <w:rPr>
          <w:rFonts w:cs="Times New Roman"/>
          <w:b/>
          <w:i/>
          <w:sz w:val="32"/>
        </w:rPr>
      </w:pPr>
    </w:p>
    <w:p w:rsidR="003945B0" w:rsidRDefault="003945B0" w:rsidP="00D0049E">
      <w:pPr>
        <w:ind w:left="0" w:firstLine="0"/>
        <w:rPr>
          <w:rFonts w:cs="Times New Roman"/>
          <w:b/>
          <w:i/>
          <w:sz w:val="32"/>
        </w:rPr>
      </w:pPr>
    </w:p>
    <w:p w:rsidR="003945B0" w:rsidRDefault="003945B0" w:rsidP="00D0049E">
      <w:pPr>
        <w:ind w:left="0" w:firstLine="0"/>
        <w:rPr>
          <w:rFonts w:cs="Times New Roman"/>
          <w:b/>
          <w:i/>
          <w:sz w:val="32"/>
        </w:rPr>
      </w:pPr>
    </w:p>
    <w:p w:rsidR="008F30BF" w:rsidRPr="00570A83" w:rsidRDefault="008F30BF" w:rsidP="00D0049E">
      <w:pPr>
        <w:ind w:left="0" w:firstLine="0"/>
        <w:rPr>
          <w:rFonts w:ascii="Arial" w:hAnsi="Arial" w:cs="Arial"/>
          <w:b/>
          <w:sz w:val="32"/>
        </w:rPr>
      </w:pPr>
      <w:r w:rsidRPr="00570A83">
        <w:rPr>
          <w:rFonts w:ascii="Arial" w:hAnsi="Arial" w:cs="Arial"/>
          <w:b/>
          <w:sz w:val="32"/>
        </w:rPr>
        <w:lastRenderedPageBreak/>
        <w:t>6</w:t>
      </w:r>
      <w:r w:rsidR="00E3509C" w:rsidRPr="00570A83">
        <w:rPr>
          <w:rFonts w:ascii="Arial" w:hAnsi="Arial" w:cs="Arial"/>
          <w:b/>
          <w:sz w:val="32"/>
        </w:rPr>
        <w:t>: Conclusion</w:t>
      </w:r>
    </w:p>
    <w:p w:rsidR="008F30BF" w:rsidRPr="00B154F6" w:rsidRDefault="008F30BF" w:rsidP="00D0049E">
      <w:pPr>
        <w:ind w:left="0" w:firstLine="0"/>
        <w:rPr>
          <w:rFonts w:cs="Times New Roman"/>
          <w:szCs w:val="24"/>
        </w:rPr>
      </w:pPr>
      <w:r w:rsidRPr="00B154F6">
        <w:rPr>
          <w:rFonts w:cs="Times New Roman"/>
          <w:szCs w:val="24"/>
        </w:rPr>
        <w:t>In this proposal a technique for content steganography over breach</w:t>
      </w:r>
      <w:r>
        <w:rPr>
          <w:rFonts w:cs="Times New Roman"/>
          <w:szCs w:val="24"/>
        </w:rPr>
        <w:t xml:space="preserve"> silence</w:t>
      </w:r>
      <w:r w:rsidRPr="00B154F6">
        <w:rPr>
          <w:rFonts w:cs="Times New Roman"/>
          <w:szCs w:val="24"/>
        </w:rPr>
        <w:t xml:space="preserve"> of a sound sign for audio in video are presented. For implementation use MATLAB extract audio from </w:t>
      </w:r>
      <w:r w:rsidR="00E3509C" w:rsidRPr="00B154F6">
        <w:rPr>
          <w:rFonts w:cs="Times New Roman"/>
          <w:szCs w:val="24"/>
        </w:rPr>
        <w:t>video. In</w:t>
      </w:r>
      <w:r w:rsidRPr="00B154F6">
        <w:rPr>
          <w:rFonts w:cs="Times New Roman"/>
          <w:szCs w:val="24"/>
        </w:rPr>
        <w:t xml:space="preserve"> the wake of doing discourse upgrade utilizing Wiener channel, the information have been steganographed on the sound sign and revamped on video record once more. In every hush interim, ASCII characters were subjectively allotted. At that point apply disorderly maps over subjective characters to show signs of improvement security.</w:t>
      </w:r>
    </w:p>
    <w:p w:rsidR="008F30BF" w:rsidRPr="003210D8" w:rsidRDefault="008F30BF" w:rsidP="00D0049E">
      <w:pPr>
        <w:pStyle w:val="ListParagraph"/>
        <w:spacing w:line="360" w:lineRule="auto"/>
      </w:pPr>
    </w:p>
    <w:p w:rsidR="008F30BF" w:rsidRPr="00570A83" w:rsidRDefault="008F30BF" w:rsidP="00D0049E">
      <w:pPr>
        <w:ind w:left="0" w:firstLine="0"/>
        <w:rPr>
          <w:rFonts w:ascii="Arial" w:hAnsi="Arial" w:cs="Arial"/>
          <w:b/>
          <w:sz w:val="32"/>
          <w:szCs w:val="24"/>
        </w:rPr>
      </w:pPr>
      <w:r w:rsidRPr="00570A83">
        <w:rPr>
          <w:rFonts w:ascii="Arial" w:hAnsi="Arial" w:cs="Arial"/>
          <w:b/>
          <w:sz w:val="32"/>
          <w:szCs w:val="24"/>
        </w:rPr>
        <w:t>References</w:t>
      </w:r>
    </w:p>
    <w:p w:rsidR="008F30BF" w:rsidRPr="00A66B5E" w:rsidRDefault="008F30BF" w:rsidP="00D0049E">
      <w:pPr>
        <w:rPr>
          <w:szCs w:val="24"/>
        </w:rPr>
      </w:pPr>
    </w:p>
    <w:p w:rsidR="008F30BF" w:rsidRPr="00495195" w:rsidRDefault="000F16F0" w:rsidP="00D0049E">
      <w:pPr>
        <w:pStyle w:val="EndNoteBibliography"/>
        <w:spacing w:after="0" w:line="360" w:lineRule="auto"/>
      </w:pPr>
      <w:r w:rsidRPr="000F16F0">
        <w:rPr>
          <w:szCs w:val="24"/>
        </w:rPr>
        <w:fldChar w:fldCharType="begin"/>
      </w:r>
      <w:r w:rsidR="008F30BF">
        <w:rPr>
          <w:szCs w:val="24"/>
        </w:rPr>
        <w:instrText xml:space="preserve"> ADDIN EN.REFLIST </w:instrText>
      </w:r>
      <w:r w:rsidRPr="000F16F0">
        <w:rPr>
          <w:szCs w:val="24"/>
        </w:rPr>
        <w:fldChar w:fldCharType="separate"/>
      </w:r>
      <w:r w:rsidR="008F30BF" w:rsidRPr="00495195">
        <w:t>1</w:t>
      </w:r>
      <w:r w:rsidR="008F30BF" w:rsidRPr="00495195">
        <w:tab/>
        <w:t>Dasgupta, K., Mandal, J., and Dutta, P.: ‘Hash based least significant bit technique for video steganography (HLSB)’, International Journal of Security, Privacy and Trust Management (IJSPTM), 2012, 1, (2), pp. 1-11</w:t>
      </w:r>
    </w:p>
    <w:p w:rsidR="008F30BF" w:rsidRPr="00495195" w:rsidRDefault="008F30BF" w:rsidP="00D0049E">
      <w:pPr>
        <w:pStyle w:val="EndNoteBibliography"/>
        <w:spacing w:after="0" w:line="360" w:lineRule="auto"/>
      </w:pPr>
      <w:r w:rsidRPr="00495195">
        <w:t>2</w:t>
      </w:r>
      <w:r w:rsidRPr="00495195">
        <w:tab/>
        <w:t xml:space="preserve">Judge, J.: ‘Steganography: Past, present, future. SANS Institute publication’, in Editor (Ed.)^(Eds.): ‘Book Steganography: Past, present, future. SANS Institute publication’ (2001, edn.), pp. </w:t>
      </w:r>
    </w:p>
    <w:p w:rsidR="008F30BF" w:rsidRPr="00495195" w:rsidRDefault="008F30BF" w:rsidP="00D0049E">
      <w:pPr>
        <w:pStyle w:val="EndNoteBibliography"/>
        <w:spacing w:after="0" w:line="360" w:lineRule="auto"/>
      </w:pPr>
      <w:r w:rsidRPr="00495195">
        <w:t>3</w:t>
      </w:r>
      <w:r w:rsidRPr="00495195">
        <w:tab/>
        <w:t>Sadek, M.M., Khalifa, A.S., and Mostafa, M.G.: ‘Video steganography: a comprehensive review’, multimedia tools and applications, 2015, 74, (17), pp. 7063-7094</w:t>
      </w:r>
    </w:p>
    <w:p w:rsidR="008F30BF" w:rsidRPr="00495195" w:rsidRDefault="008F30BF" w:rsidP="00D0049E">
      <w:pPr>
        <w:pStyle w:val="EndNoteBibliography"/>
        <w:spacing w:after="0" w:line="360" w:lineRule="auto"/>
      </w:pPr>
      <w:r w:rsidRPr="00495195">
        <w:t>4</w:t>
      </w:r>
      <w:r w:rsidRPr="00495195">
        <w:tab/>
        <w:t>Yousheng, X., and Jianwen, H.: ‘Speech enhancement based on combination of wiener filter and subspace filter’, in Editor (Ed.)^(Eds.): ‘Book Speech enhancement based on combination of wiener filter and subspace filter’ (IEEE, 2014, edn.), pp. 459-463</w:t>
      </w:r>
    </w:p>
    <w:p w:rsidR="008F30BF" w:rsidRPr="00495195" w:rsidRDefault="008F30BF" w:rsidP="00D0049E">
      <w:pPr>
        <w:pStyle w:val="EndNoteBibliography"/>
        <w:spacing w:after="0" w:line="360" w:lineRule="auto"/>
      </w:pPr>
      <w:r w:rsidRPr="00495195">
        <w:lastRenderedPageBreak/>
        <w:t>5</w:t>
      </w:r>
      <w:r w:rsidRPr="00495195">
        <w:tab/>
        <w:t>Kellen, T.: ‘Hiding in plain view: Could steganography be a terrorist tool’, SANS Institute InfoSec Reading Room, 2001</w:t>
      </w:r>
    </w:p>
    <w:p w:rsidR="008F30BF" w:rsidRPr="00495195" w:rsidRDefault="008F30BF" w:rsidP="00D0049E">
      <w:pPr>
        <w:pStyle w:val="EndNoteBibliography"/>
        <w:spacing w:after="0" w:line="360" w:lineRule="auto"/>
      </w:pPr>
      <w:r w:rsidRPr="00495195">
        <w:t>6</w:t>
      </w:r>
      <w:r w:rsidRPr="00495195">
        <w:tab/>
        <w:t>Liu, J., Zhou, K., and Tian, H.: ‘Least-significant-digit steganography in low bitrate speech’, in Editor (Ed.)^(Eds.): ‘Book Least-significant-digit steganography in low bitrate speech’ (IEEE, 2012, edn.), pp. 1133-1137</w:t>
      </w:r>
    </w:p>
    <w:p w:rsidR="008F30BF" w:rsidRPr="00495195" w:rsidRDefault="008F30BF" w:rsidP="00D0049E">
      <w:pPr>
        <w:pStyle w:val="EndNoteBibliography"/>
        <w:spacing w:after="0" w:line="360" w:lineRule="auto"/>
      </w:pPr>
      <w:r w:rsidRPr="00495195">
        <w:t>7</w:t>
      </w:r>
      <w:r w:rsidRPr="00495195">
        <w:tab/>
        <w:t>Nutzinger, M., and Wurzer, J.: ‘A novel phase coding technique for steganography in auditive media’, in Editor (Ed.)^(Eds.): ‘Book A novel phase coding technique for steganography in auditive media’ (IEEE, 2011, edn.), pp. 91-98</w:t>
      </w:r>
    </w:p>
    <w:p w:rsidR="008F30BF" w:rsidRPr="00495195" w:rsidRDefault="008F30BF" w:rsidP="00D0049E">
      <w:pPr>
        <w:pStyle w:val="EndNoteBibliography"/>
        <w:spacing w:line="360" w:lineRule="auto"/>
      </w:pPr>
      <w:r w:rsidRPr="00495195">
        <w:t>8</w:t>
      </w:r>
      <w:r w:rsidRPr="00495195">
        <w:tab/>
        <w:t>Rezaei, F., Ma, T., Hempel, M., Peng, D., and Sharif, H.: ‘An anti-steganographic approach for removing secret information in digital audio data hidden by spread spectrum methods’, in Editor (Ed.)^(Eds.): ‘Book An anti-steganographic approach for removing secret information in digital audio data hidden by spread spectrum methods’ (IEEE, 2013, edn.), pp. 2117-2122</w:t>
      </w:r>
    </w:p>
    <w:p w:rsidR="008F30BF" w:rsidRPr="00A66B5E" w:rsidRDefault="000F16F0" w:rsidP="00D0049E">
      <w:pPr>
        <w:rPr>
          <w:szCs w:val="24"/>
        </w:rPr>
      </w:pPr>
      <w:r>
        <w:rPr>
          <w:szCs w:val="24"/>
        </w:rPr>
        <w:fldChar w:fldCharType="end"/>
      </w:r>
    </w:p>
    <w:p w:rsidR="008F30BF" w:rsidRDefault="008F30BF" w:rsidP="00D0049E">
      <w:pPr>
        <w:tabs>
          <w:tab w:val="left" w:pos="360"/>
          <w:tab w:val="left" w:pos="1260"/>
          <w:tab w:val="left" w:pos="3240"/>
        </w:tabs>
        <w:ind w:right="-360"/>
        <w:rPr>
          <w:rFonts w:cs="Times New Roman"/>
        </w:rPr>
      </w:pPr>
      <w:bookmarkStart w:id="76" w:name="_GoBack"/>
      <w:bookmarkEnd w:id="76"/>
    </w:p>
    <w:sectPr w:rsidR="008F30BF" w:rsidSect="00245DEF">
      <w:footerReference w:type="default" r:id="rId24"/>
      <w:pgSz w:w="12240" w:h="15840" w:code="1"/>
      <w:pgMar w:top="1440" w:right="1440" w:bottom="1440" w:left="2160" w:header="720" w:footer="720" w:gutter="0"/>
      <w:pgNumType w:start="1"/>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0147C" w:rsidRDefault="00D0147C" w:rsidP="00455466">
      <w:pPr>
        <w:spacing w:after="0" w:line="240" w:lineRule="auto"/>
      </w:pPr>
      <w:r>
        <w:separator/>
      </w:r>
    </w:p>
    <w:p w:rsidR="00D0147C" w:rsidRDefault="00D0147C"/>
  </w:endnote>
  <w:endnote w:type="continuationSeparator" w:id="1">
    <w:p w:rsidR="00D0147C" w:rsidRDefault="00D0147C" w:rsidP="00455466">
      <w:pPr>
        <w:spacing w:after="0" w:line="240" w:lineRule="auto"/>
      </w:pPr>
      <w:r>
        <w:continuationSeparator/>
      </w:r>
    </w:p>
    <w:p w:rsidR="00D0147C" w:rsidRDefault="00D0147C"/>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Times">
    <w:panose1 w:val="02020603050405020304"/>
    <w:charset w:val="00"/>
    <w:family w:val="roman"/>
    <w:pitch w:val="variable"/>
    <w:sig w:usb0="E0002E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99576202"/>
      <w:docPartObj>
        <w:docPartGallery w:val="Page Numbers (Bottom of Page)"/>
        <w:docPartUnique/>
      </w:docPartObj>
    </w:sdtPr>
    <w:sdtEndPr>
      <w:rPr>
        <w:noProof/>
      </w:rPr>
    </w:sdtEndPr>
    <w:sdtContent>
      <w:p w:rsidR="007F1F23" w:rsidRDefault="000F16F0">
        <w:pPr>
          <w:pStyle w:val="Footer"/>
          <w:jc w:val="right"/>
        </w:pPr>
        <w:r>
          <w:fldChar w:fldCharType="begin"/>
        </w:r>
        <w:r w:rsidR="007F1F23">
          <w:instrText xml:space="preserve"> PAGE   \* MERGEFORMAT </w:instrText>
        </w:r>
        <w:r>
          <w:fldChar w:fldCharType="separate"/>
        </w:r>
        <w:r w:rsidR="0091421C">
          <w:rPr>
            <w:noProof/>
          </w:rPr>
          <w:t>ii</w:t>
        </w:r>
        <w:r>
          <w:rPr>
            <w:noProof/>
          </w:rPr>
          <w:fldChar w:fldCharType="end"/>
        </w:r>
      </w:p>
    </w:sdtContent>
  </w:sdt>
  <w:p w:rsidR="007F1F23" w:rsidRDefault="007F1F23">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1F23" w:rsidRDefault="000F16F0">
    <w:pPr>
      <w:pStyle w:val="Footer"/>
      <w:jc w:val="center"/>
    </w:pPr>
    <w:r>
      <w:fldChar w:fldCharType="begin"/>
    </w:r>
    <w:r w:rsidR="007F1F23">
      <w:instrText xml:space="preserve"> PAGE   \* MERGEFORMAT </w:instrText>
    </w:r>
    <w:r>
      <w:fldChar w:fldCharType="separate"/>
    </w:r>
    <w:r w:rsidR="0091421C">
      <w:rPr>
        <w:noProof/>
      </w:rPr>
      <w:t>35</w:t>
    </w:r>
    <w:r>
      <w:rPr>
        <w:noProof/>
      </w:rPr>
      <w:fldChar w:fldCharType="end"/>
    </w:r>
    <w:r>
      <w:rPr>
        <w:noProof/>
      </w:rPr>
    </w:r>
  </w:p>
  <w:p w:rsidR="007F1F23" w:rsidRPr="0047499E" w:rsidRDefault="007F1F23">
    <w:r>
      <w:t>SRS Document 1.0</w:t>
    </w:r>
    <w:r>
      <w:tab/>
    </w:r>
    <w:r>
      <w:tab/>
    </w:r>
    <w:r>
      <w:tab/>
    </w:r>
    <w:r>
      <w:tab/>
    </w:r>
    <w:r>
      <w:tab/>
    </w:r>
    <w:r>
      <w:tab/>
    </w:r>
    <w:r>
      <w:tab/>
      <w:t>02/04/2016</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0147C" w:rsidRDefault="00D0147C" w:rsidP="00455466">
      <w:pPr>
        <w:spacing w:after="0" w:line="240" w:lineRule="auto"/>
      </w:pPr>
      <w:r>
        <w:separator/>
      </w:r>
    </w:p>
    <w:p w:rsidR="00D0147C" w:rsidRDefault="00D0147C"/>
  </w:footnote>
  <w:footnote w:type="continuationSeparator" w:id="1">
    <w:p w:rsidR="00D0147C" w:rsidRDefault="00D0147C" w:rsidP="00455466">
      <w:pPr>
        <w:spacing w:after="0" w:line="240" w:lineRule="auto"/>
      </w:pPr>
      <w:r>
        <w:continuationSeparator/>
      </w:r>
    </w:p>
    <w:p w:rsidR="00D0147C" w:rsidRDefault="00D0147C"/>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1F23" w:rsidRPr="00CB470E" w:rsidRDefault="007F1F23" w:rsidP="00040336">
    <w:pPr>
      <w:pStyle w:val="Header"/>
      <w:jc w:val="right"/>
      <w:rPr>
        <w:rFonts w:cs="Times New Roman"/>
        <w:i/>
        <w:sz w:val="16"/>
      </w:rPr>
    </w:pPr>
    <w:r>
      <w:t>Contents Steganograized in Silence breach of voice motion picture</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35D2C95"/>
    <w:multiLevelType w:val="singleLevel"/>
    <w:tmpl w:val="7FF44A92"/>
    <w:lvl w:ilvl="0">
      <w:start w:val="1"/>
      <w:numFmt w:val="decimal"/>
      <w:lvlText w:val="(%1)"/>
      <w:legacy w:legacy="1" w:legacySpace="0" w:legacyIndent="360"/>
      <w:lvlJc w:val="left"/>
      <w:pPr>
        <w:ind w:left="720" w:hanging="360"/>
      </w:pPr>
    </w:lvl>
  </w:abstractNum>
  <w:abstractNum w:abstractNumId="2">
    <w:nsid w:val="0F130F60"/>
    <w:multiLevelType w:val="hybridMultilevel"/>
    <w:tmpl w:val="1C125900"/>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nsid w:val="12824ADF"/>
    <w:multiLevelType w:val="multilevel"/>
    <w:tmpl w:val="59081940"/>
    <w:lvl w:ilvl="0">
      <w:start w:val="3"/>
      <w:numFmt w:val="decimal"/>
      <w:lvlText w:val="%1"/>
      <w:lvlJc w:val="left"/>
      <w:pPr>
        <w:ind w:left="360" w:hanging="360"/>
      </w:pPr>
      <w:rPr>
        <w:rFonts w:hint="default"/>
      </w:rPr>
    </w:lvl>
    <w:lvl w:ilvl="1">
      <w:start w:val="6"/>
      <w:numFmt w:val="decimal"/>
      <w:lvlText w:val="%1.%2"/>
      <w:lvlJc w:val="left"/>
      <w:pPr>
        <w:ind w:left="360" w:hanging="36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nsid w:val="17F42439"/>
    <w:multiLevelType w:val="singleLevel"/>
    <w:tmpl w:val="7FF44A92"/>
    <w:lvl w:ilvl="0">
      <w:start w:val="1"/>
      <w:numFmt w:val="decimal"/>
      <w:lvlText w:val="(%1)"/>
      <w:legacy w:legacy="1" w:legacySpace="0" w:legacyIndent="360"/>
      <w:lvlJc w:val="left"/>
      <w:pPr>
        <w:ind w:left="630" w:hanging="360"/>
      </w:pPr>
    </w:lvl>
  </w:abstractNum>
  <w:abstractNum w:abstractNumId="5">
    <w:nsid w:val="19DE00E1"/>
    <w:multiLevelType w:val="hybridMultilevel"/>
    <w:tmpl w:val="26087B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1A4A4742"/>
    <w:multiLevelType w:val="singleLevel"/>
    <w:tmpl w:val="7FF44A92"/>
    <w:lvl w:ilvl="0">
      <w:start w:val="1"/>
      <w:numFmt w:val="decimal"/>
      <w:lvlText w:val="(%1)"/>
      <w:legacy w:legacy="1" w:legacySpace="0" w:legacyIndent="360"/>
      <w:lvlJc w:val="left"/>
      <w:pPr>
        <w:ind w:left="630" w:hanging="360"/>
      </w:pPr>
    </w:lvl>
  </w:abstractNum>
  <w:abstractNum w:abstractNumId="7">
    <w:nsid w:val="298E70E6"/>
    <w:multiLevelType w:val="hybridMultilevel"/>
    <w:tmpl w:val="DD824BE0"/>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nsid w:val="29B40E0E"/>
    <w:multiLevelType w:val="multilevel"/>
    <w:tmpl w:val="03FC3B3E"/>
    <w:lvl w:ilvl="0">
      <w:start w:val="1"/>
      <w:numFmt w:val="decimal"/>
      <w:lvlText w:val="%1."/>
      <w:lvlJc w:val="left"/>
      <w:pPr>
        <w:ind w:left="720" w:hanging="360"/>
      </w:pPr>
    </w:lvl>
    <w:lvl w:ilvl="1">
      <w:start w:val="8"/>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nsid w:val="2DCD57B9"/>
    <w:multiLevelType w:val="singleLevel"/>
    <w:tmpl w:val="4B243168"/>
    <w:lvl w:ilvl="0">
      <w:start w:val="3"/>
      <w:numFmt w:val="decimal"/>
      <w:lvlText w:val="(%1)"/>
      <w:lvlJc w:val="left"/>
      <w:pPr>
        <w:tabs>
          <w:tab w:val="num" w:pos="678"/>
        </w:tabs>
        <w:ind w:left="678" w:hanging="390"/>
      </w:pPr>
      <w:rPr>
        <w:rFonts w:hint="default"/>
      </w:rPr>
    </w:lvl>
  </w:abstractNum>
  <w:abstractNum w:abstractNumId="10">
    <w:nsid w:val="307D6B34"/>
    <w:multiLevelType w:val="hybridMultilevel"/>
    <w:tmpl w:val="0BA28DC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3494533F"/>
    <w:multiLevelType w:val="hybridMultilevel"/>
    <w:tmpl w:val="9B36F87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nsid w:val="35B528C9"/>
    <w:multiLevelType w:val="singleLevel"/>
    <w:tmpl w:val="7FF44A92"/>
    <w:lvl w:ilvl="0">
      <w:start w:val="1"/>
      <w:numFmt w:val="decimal"/>
      <w:lvlText w:val="(%1)"/>
      <w:legacy w:legacy="1" w:legacySpace="0" w:legacyIndent="360"/>
      <w:lvlJc w:val="left"/>
      <w:pPr>
        <w:ind w:left="630" w:hanging="360"/>
      </w:pPr>
    </w:lvl>
  </w:abstractNum>
  <w:abstractNum w:abstractNumId="13">
    <w:nsid w:val="3ADC4A31"/>
    <w:multiLevelType w:val="hybridMultilevel"/>
    <w:tmpl w:val="EAE60E9E"/>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nsid w:val="3E266F3B"/>
    <w:multiLevelType w:val="hybridMultilevel"/>
    <w:tmpl w:val="EC0E820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3EB20597"/>
    <w:multiLevelType w:val="multilevel"/>
    <w:tmpl w:val="25F6CD8A"/>
    <w:lvl w:ilvl="0">
      <w:start w:val="3"/>
      <w:numFmt w:val="decimal"/>
      <w:lvlText w:val="%1"/>
      <w:lvlJc w:val="left"/>
      <w:pPr>
        <w:ind w:left="525" w:hanging="525"/>
      </w:pPr>
      <w:rPr>
        <w:rFonts w:hint="default"/>
      </w:rPr>
    </w:lvl>
    <w:lvl w:ilvl="1">
      <w:start w:val="3"/>
      <w:numFmt w:val="decimal"/>
      <w:lvlText w:val="%1.%2"/>
      <w:lvlJc w:val="left"/>
      <w:pPr>
        <w:ind w:left="525" w:hanging="52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nsid w:val="40971E8C"/>
    <w:multiLevelType w:val="hybridMultilevel"/>
    <w:tmpl w:val="55C0F97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nsid w:val="40A23CE4"/>
    <w:multiLevelType w:val="singleLevel"/>
    <w:tmpl w:val="7FF44A92"/>
    <w:lvl w:ilvl="0">
      <w:start w:val="1"/>
      <w:numFmt w:val="decimal"/>
      <w:lvlText w:val="(%1)"/>
      <w:legacy w:legacy="1" w:legacySpace="0" w:legacyIndent="360"/>
      <w:lvlJc w:val="left"/>
      <w:pPr>
        <w:ind w:left="648" w:hanging="360"/>
      </w:pPr>
    </w:lvl>
  </w:abstractNum>
  <w:abstractNum w:abstractNumId="18">
    <w:nsid w:val="41727329"/>
    <w:multiLevelType w:val="multilevel"/>
    <w:tmpl w:val="5964CF20"/>
    <w:lvl w:ilvl="0">
      <w:start w:val="3"/>
      <w:numFmt w:val="decimal"/>
      <w:lvlText w:val="%1"/>
      <w:lvlJc w:val="left"/>
      <w:pPr>
        <w:ind w:left="360" w:hanging="360"/>
      </w:pPr>
      <w:rPr>
        <w:rFonts w:hint="default"/>
      </w:rPr>
    </w:lvl>
    <w:lvl w:ilvl="1">
      <w:start w:val="6"/>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9">
    <w:nsid w:val="5D2F2906"/>
    <w:multiLevelType w:val="hybridMultilevel"/>
    <w:tmpl w:val="1C80BF60"/>
    <w:lvl w:ilvl="0" w:tplc="3E3AAD7E">
      <w:start w:val="1"/>
      <w:numFmt w:val="bullet"/>
      <w:lvlText w:val=""/>
      <w:lvlJc w:val="left"/>
      <w:pPr>
        <w:tabs>
          <w:tab w:val="num" w:pos="360"/>
        </w:tabs>
        <w:ind w:left="360" w:hanging="360"/>
      </w:pPr>
      <w:rPr>
        <w:rFonts w:ascii="Wingdings" w:hAnsi="Wingdings" w:hint="default"/>
      </w:rPr>
    </w:lvl>
    <w:lvl w:ilvl="1" w:tplc="6BAAC6F2" w:tentative="1">
      <w:start w:val="1"/>
      <w:numFmt w:val="bullet"/>
      <w:lvlText w:val=""/>
      <w:lvlJc w:val="left"/>
      <w:pPr>
        <w:tabs>
          <w:tab w:val="num" w:pos="1080"/>
        </w:tabs>
        <w:ind w:left="1080" w:hanging="360"/>
      </w:pPr>
      <w:rPr>
        <w:rFonts w:ascii="Wingdings" w:hAnsi="Wingdings" w:hint="default"/>
      </w:rPr>
    </w:lvl>
    <w:lvl w:ilvl="2" w:tplc="DBAC18CC" w:tentative="1">
      <w:start w:val="1"/>
      <w:numFmt w:val="bullet"/>
      <w:lvlText w:val=""/>
      <w:lvlJc w:val="left"/>
      <w:pPr>
        <w:tabs>
          <w:tab w:val="num" w:pos="1800"/>
        </w:tabs>
        <w:ind w:left="1800" w:hanging="360"/>
      </w:pPr>
      <w:rPr>
        <w:rFonts w:ascii="Wingdings" w:hAnsi="Wingdings" w:hint="default"/>
      </w:rPr>
    </w:lvl>
    <w:lvl w:ilvl="3" w:tplc="8DC0A390" w:tentative="1">
      <w:start w:val="1"/>
      <w:numFmt w:val="bullet"/>
      <w:lvlText w:val=""/>
      <w:lvlJc w:val="left"/>
      <w:pPr>
        <w:tabs>
          <w:tab w:val="num" w:pos="2520"/>
        </w:tabs>
        <w:ind w:left="2520" w:hanging="360"/>
      </w:pPr>
      <w:rPr>
        <w:rFonts w:ascii="Wingdings" w:hAnsi="Wingdings" w:hint="default"/>
      </w:rPr>
    </w:lvl>
    <w:lvl w:ilvl="4" w:tplc="4C049060" w:tentative="1">
      <w:start w:val="1"/>
      <w:numFmt w:val="bullet"/>
      <w:lvlText w:val=""/>
      <w:lvlJc w:val="left"/>
      <w:pPr>
        <w:tabs>
          <w:tab w:val="num" w:pos="3240"/>
        </w:tabs>
        <w:ind w:left="3240" w:hanging="360"/>
      </w:pPr>
      <w:rPr>
        <w:rFonts w:ascii="Wingdings" w:hAnsi="Wingdings" w:hint="default"/>
      </w:rPr>
    </w:lvl>
    <w:lvl w:ilvl="5" w:tplc="36189DB2" w:tentative="1">
      <w:start w:val="1"/>
      <w:numFmt w:val="bullet"/>
      <w:lvlText w:val=""/>
      <w:lvlJc w:val="left"/>
      <w:pPr>
        <w:tabs>
          <w:tab w:val="num" w:pos="3960"/>
        </w:tabs>
        <w:ind w:left="3960" w:hanging="360"/>
      </w:pPr>
      <w:rPr>
        <w:rFonts w:ascii="Wingdings" w:hAnsi="Wingdings" w:hint="default"/>
      </w:rPr>
    </w:lvl>
    <w:lvl w:ilvl="6" w:tplc="22823F78" w:tentative="1">
      <w:start w:val="1"/>
      <w:numFmt w:val="bullet"/>
      <w:lvlText w:val=""/>
      <w:lvlJc w:val="left"/>
      <w:pPr>
        <w:tabs>
          <w:tab w:val="num" w:pos="4680"/>
        </w:tabs>
        <w:ind w:left="4680" w:hanging="360"/>
      </w:pPr>
      <w:rPr>
        <w:rFonts w:ascii="Wingdings" w:hAnsi="Wingdings" w:hint="default"/>
      </w:rPr>
    </w:lvl>
    <w:lvl w:ilvl="7" w:tplc="45D8F924" w:tentative="1">
      <w:start w:val="1"/>
      <w:numFmt w:val="bullet"/>
      <w:lvlText w:val=""/>
      <w:lvlJc w:val="left"/>
      <w:pPr>
        <w:tabs>
          <w:tab w:val="num" w:pos="5400"/>
        </w:tabs>
        <w:ind w:left="5400" w:hanging="360"/>
      </w:pPr>
      <w:rPr>
        <w:rFonts w:ascii="Wingdings" w:hAnsi="Wingdings" w:hint="default"/>
      </w:rPr>
    </w:lvl>
    <w:lvl w:ilvl="8" w:tplc="82F8CEA4" w:tentative="1">
      <w:start w:val="1"/>
      <w:numFmt w:val="bullet"/>
      <w:lvlText w:val=""/>
      <w:lvlJc w:val="left"/>
      <w:pPr>
        <w:tabs>
          <w:tab w:val="num" w:pos="6120"/>
        </w:tabs>
        <w:ind w:left="6120" w:hanging="360"/>
      </w:pPr>
      <w:rPr>
        <w:rFonts w:ascii="Wingdings" w:hAnsi="Wingdings" w:hint="default"/>
      </w:rPr>
    </w:lvl>
  </w:abstractNum>
  <w:abstractNum w:abstractNumId="20">
    <w:nsid w:val="5FF17E2D"/>
    <w:multiLevelType w:val="hybridMultilevel"/>
    <w:tmpl w:val="B91CFB1A"/>
    <w:lvl w:ilvl="0" w:tplc="B966FA60">
      <w:start w:val="1"/>
      <w:numFmt w:val="bullet"/>
      <w:lvlText w:val=""/>
      <w:lvlJc w:val="left"/>
      <w:pPr>
        <w:tabs>
          <w:tab w:val="num" w:pos="720"/>
        </w:tabs>
        <w:ind w:left="720" w:hanging="360"/>
      </w:pPr>
      <w:rPr>
        <w:rFonts w:ascii="Wingdings" w:hAnsi="Wingdings" w:hint="default"/>
      </w:rPr>
    </w:lvl>
    <w:lvl w:ilvl="1" w:tplc="DEE800F8">
      <w:start w:val="1"/>
      <w:numFmt w:val="bullet"/>
      <w:lvlText w:val=""/>
      <w:lvlJc w:val="left"/>
      <w:pPr>
        <w:tabs>
          <w:tab w:val="num" w:pos="1440"/>
        </w:tabs>
        <w:ind w:left="1440" w:hanging="360"/>
      </w:pPr>
      <w:rPr>
        <w:rFonts w:ascii="Wingdings" w:hAnsi="Wingdings" w:hint="default"/>
      </w:rPr>
    </w:lvl>
    <w:lvl w:ilvl="2" w:tplc="882C94BA" w:tentative="1">
      <w:start w:val="1"/>
      <w:numFmt w:val="bullet"/>
      <w:lvlText w:val=""/>
      <w:lvlJc w:val="left"/>
      <w:pPr>
        <w:tabs>
          <w:tab w:val="num" w:pos="2160"/>
        </w:tabs>
        <w:ind w:left="2160" w:hanging="360"/>
      </w:pPr>
      <w:rPr>
        <w:rFonts w:ascii="Wingdings" w:hAnsi="Wingdings" w:hint="default"/>
      </w:rPr>
    </w:lvl>
    <w:lvl w:ilvl="3" w:tplc="2B70AFE4" w:tentative="1">
      <w:start w:val="1"/>
      <w:numFmt w:val="bullet"/>
      <w:lvlText w:val=""/>
      <w:lvlJc w:val="left"/>
      <w:pPr>
        <w:tabs>
          <w:tab w:val="num" w:pos="2880"/>
        </w:tabs>
        <w:ind w:left="2880" w:hanging="360"/>
      </w:pPr>
      <w:rPr>
        <w:rFonts w:ascii="Wingdings" w:hAnsi="Wingdings" w:hint="default"/>
      </w:rPr>
    </w:lvl>
    <w:lvl w:ilvl="4" w:tplc="4586A088" w:tentative="1">
      <w:start w:val="1"/>
      <w:numFmt w:val="bullet"/>
      <w:lvlText w:val=""/>
      <w:lvlJc w:val="left"/>
      <w:pPr>
        <w:tabs>
          <w:tab w:val="num" w:pos="3600"/>
        </w:tabs>
        <w:ind w:left="3600" w:hanging="360"/>
      </w:pPr>
      <w:rPr>
        <w:rFonts w:ascii="Wingdings" w:hAnsi="Wingdings" w:hint="default"/>
      </w:rPr>
    </w:lvl>
    <w:lvl w:ilvl="5" w:tplc="E912130E" w:tentative="1">
      <w:start w:val="1"/>
      <w:numFmt w:val="bullet"/>
      <w:lvlText w:val=""/>
      <w:lvlJc w:val="left"/>
      <w:pPr>
        <w:tabs>
          <w:tab w:val="num" w:pos="4320"/>
        </w:tabs>
        <w:ind w:left="4320" w:hanging="360"/>
      </w:pPr>
      <w:rPr>
        <w:rFonts w:ascii="Wingdings" w:hAnsi="Wingdings" w:hint="default"/>
      </w:rPr>
    </w:lvl>
    <w:lvl w:ilvl="6" w:tplc="5E427126" w:tentative="1">
      <w:start w:val="1"/>
      <w:numFmt w:val="bullet"/>
      <w:lvlText w:val=""/>
      <w:lvlJc w:val="left"/>
      <w:pPr>
        <w:tabs>
          <w:tab w:val="num" w:pos="5040"/>
        </w:tabs>
        <w:ind w:left="5040" w:hanging="360"/>
      </w:pPr>
      <w:rPr>
        <w:rFonts w:ascii="Wingdings" w:hAnsi="Wingdings" w:hint="default"/>
      </w:rPr>
    </w:lvl>
    <w:lvl w:ilvl="7" w:tplc="4B84683C" w:tentative="1">
      <w:start w:val="1"/>
      <w:numFmt w:val="bullet"/>
      <w:lvlText w:val=""/>
      <w:lvlJc w:val="left"/>
      <w:pPr>
        <w:tabs>
          <w:tab w:val="num" w:pos="5760"/>
        </w:tabs>
        <w:ind w:left="5760" w:hanging="360"/>
      </w:pPr>
      <w:rPr>
        <w:rFonts w:ascii="Wingdings" w:hAnsi="Wingdings" w:hint="default"/>
      </w:rPr>
    </w:lvl>
    <w:lvl w:ilvl="8" w:tplc="5C5C9140" w:tentative="1">
      <w:start w:val="1"/>
      <w:numFmt w:val="bullet"/>
      <w:lvlText w:val=""/>
      <w:lvlJc w:val="left"/>
      <w:pPr>
        <w:tabs>
          <w:tab w:val="num" w:pos="6480"/>
        </w:tabs>
        <w:ind w:left="6480" w:hanging="360"/>
      </w:pPr>
      <w:rPr>
        <w:rFonts w:ascii="Wingdings" w:hAnsi="Wingdings" w:hint="default"/>
      </w:rPr>
    </w:lvl>
  </w:abstractNum>
  <w:abstractNum w:abstractNumId="21">
    <w:nsid w:val="649E41BD"/>
    <w:multiLevelType w:val="singleLevel"/>
    <w:tmpl w:val="7FF44A92"/>
    <w:lvl w:ilvl="0">
      <w:start w:val="1"/>
      <w:numFmt w:val="decimal"/>
      <w:lvlText w:val="(%1)"/>
      <w:legacy w:legacy="1" w:legacySpace="0" w:legacyIndent="360"/>
      <w:lvlJc w:val="left"/>
      <w:pPr>
        <w:ind w:left="630" w:hanging="360"/>
      </w:pPr>
    </w:lvl>
  </w:abstractNum>
  <w:abstractNum w:abstractNumId="22">
    <w:nsid w:val="66673A38"/>
    <w:multiLevelType w:val="hybridMultilevel"/>
    <w:tmpl w:val="6026153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75587510"/>
    <w:multiLevelType w:val="multilevel"/>
    <w:tmpl w:val="9B92CE2A"/>
    <w:lvl w:ilvl="0">
      <w:start w:val="1"/>
      <w:numFmt w:val="decimal"/>
      <w:lvlText w:val="%1."/>
      <w:lvlJc w:val="left"/>
      <w:pPr>
        <w:ind w:left="720" w:hanging="360"/>
      </w:pPr>
    </w:lvl>
    <w:lvl w:ilvl="1">
      <w:start w:val="3"/>
      <w:numFmt w:val="decimal"/>
      <w:isLgl/>
      <w:lvlText w:val="%1.%2"/>
      <w:lvlJc w:val="left"/>
      <w:pPr>
        <w:ind w:left="960" w:hanging="60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4">
    <w:nsid w:val="75C4322F"/>
    <w:multiLevelType w:val="singleLevel"/>
    <w:tmpl w:val="7FF44A92"/>
    <w:lvl w:ilvl="0">
      <w:start w:val="1"/>
      <w:numFmt w:val="decimal"/>
      <w:lvlText w:val="(%1)"/>
      <w:legacy w:legacy="1" w:legacySpace="0" w:legacyIndent="360"/>
      <w:lvlJc w:val="left"/>
      <w:pPr>
        <w:ind w:left="630" w:hanging="360"/>
      </w:pPr>
    </w:lvl>
  </w:abstractNum>
  <w:abstractNum w:abstractNumId="25">
    <w:nsid w:val="78A52BD0"/>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6">
    <w:nsid w:val="79CC666E"/>
    <w:multiLevelType w:val="singleLevel"/>
    <w:tmpl w:val="7FF44A92"/>
    <w:lvl w:ilvl="0">
      <w:start w:val="1"/>
      <w:numFmt w:val="decimal"/>
      <w:lvlText w:val="(%1)"/>
      <w:legacy w:legacy="1" w:legacySpace="0" w:legacyIndent="360"/>
      <w:lvlJc w:val="left"/>
      <w:pPr>
        <w:ind w:left="360" w:hanging="360"/>
      </w:pPr>
    </w:lvl>
  </w:abstractNum>
  <w:abstractNum w:abstractNumId="27">
    <w:nsid w:val="7B8E5467"/>
    <w:multiLevelType w:val="hybridMultilevel"/>
    <w:tmpl w:val="7938CEC0"/>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7C9C49A2"/>
    <w:multiLevelType w:val="hybridMultilevel"/>
    <w:tmpl w:val="3412F090"/>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nsid w:val="7D3D6DF4"/>
    <w:multiLevelType w:val="hybridMultilevel"/>
    <w:tmpl w:val="F1EEFAC8"/>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0">
    <w:nsid w:val="7DCA0776"/>
    <w:multiLevelType w:val="hybridMultilevel"/>
    <w:tmpl w:val="C504C408"/>
    <w:lvl w:ilvl="0" w:tplc="08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1">
    <w:nsid w:val="7F967CC1"/>
    <w:multiLevelType w:val="hybridMultilevel"/>
    <w:tmpl w:val="B5E6AC46"/>
    <w:lvl w:ilvl="0" w:tplc="FFFFFFFF">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7"/>
  </w:num>
  <w:num w:numId="2">
    <w:abstractNumId w:val="4"/>
  </w:num>
  <w:num w:numId="3">
    <w:abstractNumId w:val="21"/>
  </w:num>
  <w:num w:numId="4">
    <w:abstractNumId w:val="12"/>
  </w:num>
  <w:num w:numId="5">
    <w:abstractNumId w:val="6"/>
  </w:num>
  <w:num w:numId="6">
    <w:abstractNumId w:val="24"/>
  </w:num>
  <w:num w:numId="7">
    <w:abstractNumId w:val="1"/>
  </w:num>
  <w:num w:numId="8">
    <w:abstractNumId w:val="26"/>
  </w:num>
  <w:num w:numId="9">
    <w:abstractNumId w:val="0"/>
    <w:lvlOverride w:ilvl="0">
      <w:lvl w:ilvl="0">
        <w:start w:val="1"/>
        <w:numFmt w:val="bullet"/>
        <w:lvlText w:val=""/>
        <w:legacy w:legacy="1" w:legacySpace="0" w:legacyIndent="360"/>
        <w:lvlJc w:val="left"/>
        <w:pPr>
          <w:ind w:left="1080" w:hanging="360"/>
        </w:pPr>
        <w:rPr>
          <w:rFonts w:ascii="Symbol" w:hAnsi="Symbol" w:hint="default"/>
        </w:rPr>
      </w:lvl>
    </w:lvlOverride>
  </w:num>
  <w:num w:numId="10">
    <w:abstractNumId w:val="9"/>
  </w:num>
  <w:num w:numId="11">
    <w:abstractNumId w:val="25"/>
  </w:num>
  <w:num w:numId="12">
    <w:abstractNumId w:val="29"/>
  </w:num>
  <w:num w:numId="13">
    <w:abstractNumId w:val="5"/>
  </w:num>
  <w:num w:numId="14">
    <w:abstractNumId w:val="20"/>
  </w:num>
  <w:num w:numId="15">
    <w:abstractNumId w:val="31"/>
  </w:num>
  <w:num w:numId="16">
    <w:abstractNumId w:val="28"/>
  </w:num>
  <w:num w:numId="17">
    <w:abstractNumId w:val="30"/>
  </w:num>
  <w:num w:numId="18">
    <w:abstractNumId w:val="16"/>
  </w:num>
  <w:num w:numId="19">
    <w:abstractNumId w:val="27"/>
  </w:num>
  <w:num w:numId="20">
    <w:abstractNumId w:val="14"/>
  </w:num>
  <w:num w:numId="21">
    <w:abstractNumId w:val="7"/>
  </w:num>
  <w:num w:numId="22">
    <w:abstractNumId w:val="22"/>
  </w:num>
  <w:num w:numId="23">
    <w:abstractNumId w:val="23"/>
  </w:num>
  <w:num w:numId="24">
    <w:abstractNumId w:val="8"/>
  </w:num>
  <w:num w:numId="25">
    <w:abstractNumId w:val="10"/>
  </w:num>
  <w:num w:numId="26">
    <w:abstractNumId w:val="13"/>
  </w:num>
  <w:num w:numId="27">
    <w:abstractNumId w:val="2"/>
  </w:num>
  <w:num w:numId="28">
    <w:abstractNumId w:val="11"/>
  </w:num>
  <w:num w:numId="29">
    <w:abstractNumId w:val="19"/>
  </w:num>
  <w:num w:numId="30">
    <w:abstractNumId w:val="18"/>
  </w:num>
  <w:num w:numId="31">
    <w:abstractNumId w:val="3"/>
  </w:num>
  <w:num w:numId="32">
    <w:abstractNumId w:val="15"/>
  </w:num>
  <w:numIdMacAtCleanup w:val="1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7"/>
  <w:defaultTabStop w:val="720"/>
  <w:characterSpacingControl w:val="doNotCompress"/>
  <w:hdrShapeDefaults>
    <o:shapedefaults v:ext="edit" spidmax="5122"/>
  </w:hdrShapeDefaults>
  <w:footnotePr>
    <w:footnote w:id="0"/>
    <w:footnote w:id="1"/>
  </w:footnotePr>
  <w:endnotePr>
    <w:endnote w:id="0"/>
    <w:endnote w:id="1"/>
  </w:endnotePr>
  <w:compat/>
  <w:docVars>
    <w:docVar w:name="EN.Layout" w:val="&lt;ENLayout&gt;&lt;Style&gt;IEEE Proceedings&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vwer0t5f750adgedvr2xw097tx5epw2vsfa0&quot;&gt;My EndNote Library&lt;record-ids&gt;&lt;item&gt;1&lt;/item&gt;&lt;item&gt;2&lt;/item&gt;&lt;item&gt;5&lt;/item&gt;&lt;item&gt;6&lt;/item&gt;&lt;item&gt;7&lt;/item&gt;&lt;item&gt;8&lt;/item&gt;&lt;/record-ids&gt;&lt;/item&gt;&lt;/Libraries&gt;"/>
  </w:docVars>
  <w:rsids>
    <w:rsidRoot w:val="00554DCD"/>
    <w:rsid w:val="00001929"/>
    <w:rsid w:val="0000448E"/>
    <w:rsid w:val="00040336"/>
    <w:rsid w:val="00057017"/>
    <w:rsid w:val="00060E67"/>
    <w:rsid w:val="0006252F"/>
    <w:rsid w:val="00063339"/>
    <w:rsid w:val="00071029"/>
    <w:rsid w:val="00073E9F"/>
    <w:rsid w:val="00075464"/>
    <w:rsid w:val="000938CE"/>
    <w:rsid w:val="000B189E"/>
    <w:rsid w:val="000C7C9A"/>
    <w:rsid w:val="000E5720"/>
    <w:rsid w:val="000F16F0"/>
    <w:rsid w:val="00101A93"/>
    <w:rsid w:val="00120052"/>
    <w:rsid w:val="001252D3"/>
    <w:rsid w:val="00132E5C"/>
    <w:rsid w:val="00132FEE"/>
    <w:rsid w:val="00134560"/>
    <w:rsid w:val="0013664B"/>
    <w:rsid w:val="00141877"/>
    <w:rsid w:val="00142250"/>
    <w:rsid w:val="00142C74"/>
    <w:rsid w:val="00144496"/>
    <w:rsid w:val="00154084"/>
    <w:rsid w:val="00155DF8"/>
    <w:rsid w:val="001635C2"/>
    <w:rsid w:val="00173C25"/>
    <w:rsid w:val="001808FA"/>
    <w:rsid w:val="00182997"/>
    <w:rsid w:val="001900C3"/>
    <w:rsid w:val="00192C19"/>
    <w:rsid w:val="00195AB9"/>
    <w:rsid w:val="001A2818"/>
    <w:rsid w:val="001A7241"/>
    <w:rsid w:val="001C5C4D"/>
    <w:rsid w:val="001C72EC"/>
    <w:rsid w:val="001D18E5"/>
    <w:rsid w:val="001D3B04"/>
    <w:rsid w:val="001F09EA"/>
    <w:rsid w:val="001F6EF1"/>
    <w:rsid w:val="00204619"/>
    <w:rsid w:val="002168B7"/>
    <w:rsid w:val="00217504"/>
    <w:rsid w:val="00225C5B"/>
    <w:rsid w:val="00233B3E"/>
    <w:rsid w:val="0024142F"/>
    <w:rsid w:val="00245DEF"/>
    <w:rsid w:val="00246332"/>
    <w:rsid w:val="0025007B"/>
    <w:rsid w:val="00263B3C"/>
    <w:rsid w:val="00264273"/>
    <w:rsid w:val="00273A13"/>
    <w:rsid w:val="00286715"/>
    <w:rsid w:val="00290F98"/>
    <w:rsid w:val="002969AB"/>
    <w:rsid w:val="002B64F8"/>
    <w:rsid w:val="002C0086"/>
    <w:rsid w:val="002C0103"/>
    <w:rsid w:val="002C1F0F"/>
    <w:rsid w:val="002C652A"/>
    <w:rsid w:val="002C757D"/>
    <w:rsid w:val="002D2BE7"/>
    <w:rsid w:val="002D7EC5"/>
    <w:rsid w:val="002E4A27"/>
    <w:rsid w:val="002F2975"/>
    <w:rsid w:val="002F52D2"/>
    <w:rsid w:val="002F6D2B"/>
    <w:rsid w:val="003047B0"/>
    <w:rsid w:val="0030485D"/>
    <w:rsid w:val="00305ADD"/>
    <w:rsid w:val="003109CE"/>
    <w:rsid w:val="0031699E"/>
    <w:rsid w:val="003226B6"/>
    <w:rsid w:val="00323AC3"/>
    <w:rsid w:val="00340D2F"/>
    <w:rsid w:val="00342AEA"/>
    <w:rsid w:val="003628AA"/>
    <w:rsid w:val="00363538"/>
    <w:rsid w:val="00387FE8"/>
    <w:rsid w:val="00390A40"/>
    <w:rsid w:val="003945B0"/>
    <w:rsid w:val="003A4F01"/>
    <w:rsid w:val="003A5507"/>
    <w:rsid w:val="003B6779"/>
    <w:rsid w:val="003C2214"/>
    <w:rsid w:val="003C562A"/>
    <w:rsid w:val="003D48AC"/>
    <w:rsid w:val="003F1DA6"/>
    <w:rsid w:val="003F4C6A"/>
    <w:rsid w:val="00431907"/>
    <w:rsid w:val="004353D0"/>
    <w:rsid w:val="00445F55"/>
    <w:rsid w:val="00446077"/>
    <w:rsid w:val="00450A6C"/>
    <w:rsid w:val="00455466"/>
    <w:rsid w:val="00457805"/>
    <w:rsid w:val="0046020B"/>
    <w:rsid w:val="0047499E"/>
    <w:rsid w:val="00476FB8"/>
    <w:rsid w:val="004901BA"/>
    <w:rsid w:val="004959C8"/>
    <w:rsid w:val="004B036F"/>
    <w:rsid w:val="004B1929"/>
    <w:rsid w:val="004B31AE"/>
    <w:rsid w:val="004B4FD6"/>
    <w:rsid w:val="004C00FC"/>
    <w:rsid w:val="004C051C"/>
    <w:rsid w:val="004C33BF"/>
    <w:rsid w:val="004C446D"/>
    <w:rsid w:val="004E5705"/>
    <w:rsid w:val="004E6900"/>
    <w:rsid w:val="004E7FD7"/>
    <w:rsid w:val="0050432D"/>
    <w:rsid w:val="005279FE"/>
    <w:rsid w:val="00546CC2"/>
    <w:rsid w:val="00554DCD"/>
    <w:rsid w:val="00555659"/>
    <w:rsid w:val="005649D6"/>
    <w:rsid w:val="005661D4"/>
    <w:rsid w:val="00567D06"/>
    <w:rsid w:val="00570A83"/>
    <w:rsid w:val="00573448"/>
    <w:rsid w:val="005777A4"/>
    <w:rsid w:val="00586F3B"/>
    <w:rsid w:val="00591E47"/>
    <w:rsid w:val="00597193"/>
    <w:rsid w:val="005B04D6"/>
    <w:rsid w:val="005B1F02"/>
    <w:rsid w:val="005B4DDE"/>
    <w:rsid w:val="005C2766"/>
    <w:rsid w:val="005E0397"/>
    <w:rsid w:val="005E1206"/>
    <w:rsid w:val="005F1C8B"/>
    <w:rsid w:val="005F3732"/>
    <w:rsid w:val="005F4CF8"/>
    <w:rsid w:val="005F602E"/>
    <w:rsid w:val="00612C69"/>
    <w:rsid w:val="00612C70"/>
    <w:rsid w:val="00614148"/>
    <w:rsid w:val="00633437"/>
    <w:rsid w:val="006466F0"/>
    <w:rsid w:val="00654A76"/>
    <w:rsid w:val="006771CD"/>
    <w:rsid w:val="00692C00"/>
    <w:rsid w:val="00693B5F"/>
    <w:rsid w:val="00696E6B"/>
    <w:rsid w:val="006A36B8"/>
    <w:rsid w:val="006C17F0"/>
    <w:rsid w:val="006D3676"/>
    <w:rsid w:val="006D3717"/>
    <w:rsid w:val="006E2CA7"/>
    <w:rsid w:val="006E2F82"/>
    <w:rsid w:val="006F1D5F"/>
    <w:rsid w:val="006F5883"/>
    <w:rsid w:val="007062B7"/>
    <w:rsid w:val="00712BB5"/>
    <w:rsid w:val="00722859"/>
    <w:rsid w:val="0074134A"/>
    <w:rsid w:val="007533A1"/>
    <w:rsid w:val="00756C1B"/>
    <w:rsid w:val="007628E5"/>
    <w:rsid w:val="00766227"/>
    <w:rsid w:val="00772437"/>
    <w:rsid w:val="00773C2C"/>
    <w:rsid w:val="00776402"/>
    <w:rsid w:val="007918DF"/>
    <w:rsid w:val="00795E53"/>
    <w:rsid w:val="007A6D19"/>
    <w:rsid w:val="007A6DE7"/>
    <w:rsid w:val="007B55B3"/>
    <w:rsid w:val="007B7105"/>
    <w:rsid w:val="007C0793"/>
    <w:rsid w:val="007C13D9"/>
    <w:rsid w:val="007C212E"/>
    <w:rsid w:val="007C545D"/>
    <w:rsid w:val="007D160C"/>
    <w:rsid w:val="007D40F7"/>
    <w:rsid w:val="007D7DC3"/>
    <w:rsid w:val="007E6383"/>
    <w:rsid w:val="007F1F23"/>
    <w:rsid w:val="007F7CE2"/>
    <w:rsid w:val="00806466"/>
    <w:rsid w:val="008214AF"/>
    <w:rsid w:val="008274E4"/>
    <w:rsid w:val="008323DB"/>
    <w:rsid w:val="00836794"/>
    <w:rsid w:val="008449FF"/>
    <w:rsid w:val="008502DC"/>
    <w:rsid w:val="00855465"/>
    <w:rsid w:val="00855CE4"/>
    <w:rsid w:val="00864023"/>
    <w:rsid w:val="0086413C"/>
    <w:rsid w:val="00885E0C"/>
    <w:rsid w:val="008A276D"/>
    <w:rsid w:val="008A45AB"/>
    <w:rsid w:val="008A7808"/>
    <w:rsid w:val="008B149F"/>
    <w:rsid w:val="008B17BF"/>
    <w:rsid w:val="008B3165"/>
    <w:rsid w:val="008B33B4"/>
    <w:rsid w:val="008C0DE1"/>
    <w:rsid w:val="008C4FCA"/>
    <w:rsid w:val="008D02E6"/>
    <w:rsid w:val="008D0CE7"/>
    <w:rsid w:val="008D1496"/>
    <w:rsid w:val="008E1062"/>
    <w:rsid w:val="008E5FEC"/>
    <w:rsid w:val="008F1310"/>
    <w:rsid w:val="008F28ED"/>
    <w:rsid w:val="008F30BF"/>
    <w:rsid w:val="00905D1D"/>
    <w:rsid w:val="0091421C"/>
    <w:rsid w:val="0091427D"/>
    <w:rsid w:val="00921916"/>
    <w:rsid w:val="00922410"/>
    <w:rsid w:val="009252FB"/>
    <w:rsid w:val="00930036"/>
    <w:rsid w:val="00933859"/>
    <w:rsid w:val="009403E0"/>
    <w:rsid w:val="00943892"/>
    <w:rsid w:val="00947B05"/>
    <w:rsid w:val="00952FA1"/>
    <w:rsid w:val="009612A6"/>
    <w:rsid w:val="00963DE6"/>
    <w:rsid w:val="00966B14"/>
    <w:rsid w:val="00986AFC"/>
    <w:rsid w:val="009934BF"/>
    <w:rsid w:val="0099373F"/>
    <w:rsid w:val="009A26AA"/>
    <w:rsid w:val="009A5924"/>
    <w:rsid w:val="009C32B5"/>
    <w:rsid w:val="009C62D5"/>
    <w:rsid w:val="009D1A39"/>
    <w:rsid w:val="009D24DC"/>
    <w:rsid w:val="009E0ED1"/>
    <w:rsid w:val="009F094E"/>
    <w:rsid w:val="009F0ECF"/>
    <w:rsid w:val="009F2EE1"/>
    <w:rsid w:val="009F3CCE"/>
    <w:rsid w:val="00A02A08"/>
    <w:rsid w:val="00A06019"/>
    <w:rsid w:val="00A3179A"/>
    <w:rsid w:val="00A33C59"/>
    <w:rsid w:val="00A35E8E"/>
    <w:rsid w:val="00A54272"/>
    <w:rsid w:val="00A577C5"/>
    <w:rsid w:val="00A735E8"/>
    <w:rsid w:val="00A73686"/>
    <w:rsid w:val="00A82AD7"/>
    <w:rsid w:val="00A85C3F"/>
    <w:rsid w:val="00A973F8"/>
    <w:rsid w:val="00AB3717"/>
    <w:rsid w:val="00AB5614"/>
    <w:rsid w:val="00AC3654"/>
    <w:rsid w:val="00AC4730"/>
    <w:rsid w:val="00AD0A09"/>
    <w:rsid w:val="00AE2B91"/>
    <w:rsid w:val="00AE51C5"/>
    <w:rsid w:val="00AE5B84"/>
    <w:rsid w:val="00B02B9B"/>
    <w:rsid w:val="00B0533B"/>
    <w:rsid w:val="00B07810"/>
    <w:rsid w:val="00B1125D"/>
    <w:rsid w:val="00B2491C"/>
    <w:rsid w:val="00B40F96"/>
    <w:rsid w:val="00B5073A"/>
    <w:rsid w:val="00B53656"/>
    <w:rsid w:val="00B73E61"/>
    <w:rsid w:val="00B914E2"/>
    <w:rsid w:val="00B91552"/>
    <w:rsid w:val="00B916C6"/>
    <w:rsid w:val="00B948A7"/>
    <w:rsid w:val="00BA0E2D"/>
    <w:rsid w:val="00BA75E4"/>
    <w:rsid w:val="00BA7AD8"/>
    <w:rsid w:val="00BB6012"/>
    <w:rsid w:val="00BB63F3"/>
    <w:rsid w:val="00BD06AB"/>
    <w:rsid w:val="00BD16A6"/>
    <w:rsid w:val="00BD5691"/>
    <w:rsid w:val="00BE0A0B"/>
    <w:rsid w:val="00BE3A97"/>
    <w:rsid w:val="00BE7F2D"/>
    <w:rsid w:val="00BF43AD"/>
    <w:rsid w:val="00C06878"/>
    <w:rsid w:val="00C10382"/>
    <w:rsid w:val="00C230FC"/>
    <w:rsid w:val="00C30825"/>
    <w:rsid w:val="00C35C0A"/>
    <w:rsid w:val="00C417D8"/>
    <w:rsid w:val="00C42809"/>
    <w:rsid w:val="00C53442"/>
    <w:rsid w:val="00C567E9"/>
    <w:rsid w:val="00C67A0A"/>
    <w:rsid w:val="00C83393"/>
    <w:rsid w:val="00C85283"/>
    <w:rsid w:val="00C868EB"/>
    <w:rsid w:val="00C874EC"/>
    <w:rsid w:val="00C97467"/>
    <w:rsid w:val="00CA3853"/>
    <w:rsid w:val="00CA4B76"/>
    <w:rsid w:val="00CB0F0F"/>
    <w:rsid w:val="00CB241E"/>
    <w:rsid w:val="00CB27E5"/>
    <w:rsid w:val="00CB3AA4"/>
    <w:rsid w:val="00CB470E"/>
    <w:rsid w:val="00CB4C91"/>
    <w:rsid w:val="00CC539A"/>
    <w:rsid w:val="00CC6727"/>
    <w:rsid w:val="00CC7D11"/>
    <w:rsid w:val="00CE5E55"/>
    <w:rsid w:val="00CE7C2B"/>
    <w:rsid w:val="00CF5794"/>
    <w:rsid w:val="00D0049E"/>
    <w:rsid w:val="00D00C24"/>
    <w:rsid w:val="00D0147C"/>
    <w:rsid w:val="00D04F0E"/>
    <w:rsid w:val="00D05B6C"/>
    <w:rsid w:val="00D107C0"/>
    <w:rsid w:val="00D22EE8"/>
    <w:rsid w:val="00D24BFC"/>
    <w:rsid w:val="00D301E8"/>
    <w:rsid w:val="00D31C84"/>
    <w:rsid w:val="00D34075"/>
    <w:rsid w:val="00D41042"/>
    <w:rsid w:val="00D447CE"/>
    <w:rsid w:val="00D45137"/>
    <w:rsid w:val="00D527A8"/>
    <w:rsid w:val="00D5496E"/>
    <w:rsid w:val="00D54A15"/>
    <w:rsid w:val="00D61758"/>
    <w:rsid w:val="00D66092"/>
    <w:rsid w:val="00D70282"/>
    <w:rsid w:val="00D737DF"/>
    <w:rsid w:val="00D779C1"/>
    <w:rsid w:val="00D81620"/>
    <w:rsid w:val="00D832B8"/>
    <w:rsid w:val="00D92DA5"/>
    <w:rsid w:val="00D9433B"/>
    <w:rsid w:val="00D97471"/>
    <w:rsid w:val="00DB3DA2"/>
    <w:rsid w:val="00DB62CB"/>
    <w:rsid w:val="00DB6EB2"/>
    <w:rsid w:val="00DD0BAF"/>
    <w:rsid w:val="00DD308B"/>
    <w:rsid w:val="00DD3616"/>
    <w:rsid w:val="00DD3928"/>
    <w:rsid w:val="00DD69B7"/>
    <w:rsid w:val="00E005D2"/>
    <w:rsid w:val="00E06A26"/>
    <w:rsid w:val="00E072D3"/>
    <w:rsid w:val="00E106FC"/>
    <w:rsid w:val="00E12098"/>
    <w:rsid w:val="00E227FC"/>
    <w:rsid w:val="00E25E6B"/>
    <w:rsid w:val="00E33931"/>
    <w:rsid w:val="00E3509C"/>
    <w:rsid w:val="00E4118F"/>
    <w:rsid w:val="00E52DA9"/>
    <w:rsid w:val="00E66A4E"/>
    <w:rsid w:val="00E97AED"/>
    <w:rsid w:val="00EA2184"/>
    <w:rsid w:val="00EA6D05"/>
    <w:rsid w:val="00EB28E1"/>
    <w:rsid w:val="00EB4022"/>
    <w:rsid w:val="00EC064C"/>
    <w:rsid w:val="00EC364D"/>
    <w:rsid w:val="00EC52F8"/>
    <w:rsid w:val="00ED00AA"/>
    <w:rsid w:val="00ED0EFF"/>
    <w:rsid w:val="00ED11AE"/>
    <w:rsid w:val="00EE43B4"/>
    <w:rsid w:val="00EE6872"/>
    <w:rsid w:val="00EE6CA8"/>
    <w:rsid w:val="00EF06D1"/>
    <w:rsid w:val="00EF5660"/>
    <w:rsid w:val="00F059A1"/>
    <w:rsid w:val="00F13B64"/>
    <w:rsid w:val="00F2261A"/>
    <w:rsid w:val="00F239E2"/>
    <w:rsid w:val="00F2721E"/>
    <w:rsid w:val="00F33BBF"/>
    <w:rsid w:val="00F40B85"/>
    <w:rsid w:val="00F55D4E"/>
    <w:rsid w:val="00F71DF5"/>
    <w:rsid w:val="00F72C9D"/>
    <w:rsid w:val="00F83AB1"/>
    <w:rsid w:val="00F86594"/>
    <w:rsid w:val="00F908C6"/>
    <w:rsid w:val="00FA4161"/>
    <w:rsid w:val="00FA4221"/>
    <w:rsid w:val="00FB458C"/>
    <w:rsid w:val="00FB5845"/>
    <w:rsid w:val="00FB6410"/>
    <w:rsid w:val="00FB7E5B"/>
    <w:rsid w:val="00FC2B86"/>
    <w:rsid w:val="00FD1D03"/>
    <w:rsid w:val="00FF3FF0"/>
    <w:rsid w:val="00FF4ED1"/>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rules v:ext="edit">
        <o:r id="V:Rule1" type="connector" idref="#AutoShape 8"/>
        <o:r id="V:Rule2" type="connector" idref="#AutoShape 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before="240" w:after="120" w:line="360" w:lineRule="auto"/>
        <w:ind w:left="720" w:hanging="720"/>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index 1" w:uiPriority="0"/>
    <w:lsdException w:name="index 2" w:uiPriority="0"/>
    <w:lsdException w:name="index 3" w:uiPriority="0"/>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index heading"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22859"/>
    <w:rPr>
      <w:rFonts w:ascii="Times New Roman" w:hAnsi="Times New Roman"/>
      <w:sz w:val="24"/>
    </w:rPr>
  </w:style>
  <w:style w:type="paragraph" w:styleId="Heading1">
    <w:name w:val="heading 1"/>
    <w:basedOn w:val="Normal"/>
    <w:next w:val="Normal"/>
    <w:link w:val="Heading1Char"/>
    <w:qFormat/>
    <w:rsid w:val="00073E9F"/>
    <w:pPr>
      <w:keepNext/>
      <w:widowControl w:val="0"/>
      <w:spacing w:before="360" w:line="240" w:lineRule="atLeast"/>
      <w:outlineLvl w:val="0"/>
    </w:pPr>
    <w:rPr>
      <w:rFonts w:ascii="Arial" w:eastAsia="Times New Roman" w:hAnsi="Arial" w:cs="Times New Roman"/>
      <w:b/>
      <w:sz w:val="32"/>
      <w:szCs w:val="20"/>
    </w:rPr>
  </w:style>
  <w:style w:type="paragraph" w:styleId="Heading2">
    <w:name w:val="heading 2"/>
    <w:basedOn w:val="Heading1"/>
    <w:next w:val="Normal"/>
    <w:link w:val="Heading2Char"/>
    <w:qFormat/>
    <w:rsid w:val="00073E9F"/>
    <w:pPr>
      <w:spacing w:before="240"/>
      <w:outlineLvl w:val="1"/>
    </w:pPr>
    <w:rPr>
      <w:sz w:val="24"/>
    </w:rPr>
  </w:style>
  <w:style w:type="paragraph" w:styleId="Heading3">
    <w:name w:val="heading 3"/>
    <w:basedOn w:val="Heading2"/>
    <w:next w:val="Normal"/>
    <w:link w:val="Heading3Char"/>
    <w:qFormat/>
    <w:rsid w:val="00AB3717"/>
    <w:pPr>
      <w:ind w:left="0" w:firstLine="0"/>
      <w:outlineLvl w:val="2"/>
    </w:pPr>
    <w:rPr>
      <w:b w:val="0"/>
      <w:i/>
    </w:rPr>
  </w:style>
  <w:style w:type="paragraph" w:styleId="Heading4">
    <w:name w:val="heading 4"/>
    <w:basedOn w:val="Normal"/>
    <w:next w:val="Normal"/>
    <w:link w:val="Heading4Char"/>
    <w:qFormat/>
    <w:rsid w:val="00FB7E5B"/>
    <w:pPr>
      <w:spacing w:before="180" w:after="60"/>
      <w:outlineLvl w:val="3"/>
    </w:pPr>
    <w:rPr>
      <w:rFonts w:ascii="Arial" w:hAnsi="Arial" w:cs="Arial"/>
      <w:i/>
    </w:rPr>
  </w:style>
  <w:style w:type="paragraph" w:styleId="Heading5">
    <w:name w:val="heading 5"/>
    <w:basedOn w:val="Heading4"/>
    <w:next w:val="Normal"/>
    <w:link w:val="Heading5Char"/>
    <w:qFormat/>
    <w:rsid w:val="00455466"/>
    <w:pPr>
      <w:ind w:left="749"/>
      <w:outlineLvl w:val="4"/>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455466"/>
    <w:pPr>
      <w:spacing w:after="0" w:line="240" w:lineRule="auto"/>
    </w:pPr>
    <w:rPr>
      <w:rFonts w:eastAsiaTheme="minorEastAsia"/>
    </w:rPr>
  </w:style>
  <w:style w:type="character" w:customStyle="1" w:styleId="NoSpacingChar">
    <w:name w:val="No Spacing Char"/>
    <w:basedOn w:val="DefaultParagraphFont"/>
    <w:link w:val="NoSpacing"/>
    <w:uiPriority w:val="1"/>
    <w:rsid w:val="00455466"/>
    <w:rPr>
      <w:rFonts w:eastAsiaTheme="minorEastAsia"/>
    </w:rPr>
  </w:style>
  <w:style w:type="paragraph" w:styleId="Header">
    <w:name w:val="header"/>
    <w:basedOn w:val="Normal"/>
    <w:link w:val="HeaderChar"/>
    <w:uiPriority w:val="99"/>
    <w:unhideWhenUsed/>
    <w:rsid w:val="00455466"/>
    <w:pPr>
      <w:tabs>
        <w:tab w:val="center" w:pos="4680"/>
        <w:tab w:val="right" w:pos="9360"/>
      </w:tabs>
      <w:spacing w:after="0" w:line="240" w:lineRule="auto"/>
    </w:pPr>
  </w:style>
  <w:style w:type="character" w:customStyle="1" w:styleId="HeaderChar">
    <w:name w:val="Header Char"/>
    <w:basedOn w:val="DefaultParagraphFont"/>
    <w:link w:val="Header"/>
    <w:uiPriority w:val="99"/>
    <w:rsid w:val="00455466"/>
  </w:style>
  <w:style w:type="paragraph" w:styleId="Footer">
    <w:name w:val="footer"/>
    <w:basedOn w:val="Normal"/>
    <w:link w:val="FooterChar"/>
    <w:uiPriority w:val="99"/>
    <w:unhideWhenUsed/>
    <w:rsid w:val="00455466"/>
    <w:pPr>
      <w:tabs>
        <w:tab w:val="center" w:pos="4680"/>
        <w:tab w:val="right" w:pos="9360"/>
      </w:tabs>
      <w:spacing w:after="0" w:line="240" w:lineRule="auto"/>
    </w:pPr>
  </w:style>
  <w:style w:type="character" w:customStyle="1" w:styleId="FooterChar">
    <w:name w:val="Footer Char"/>
    <w:basedOn w:val="DefaultParagraphFont"/>
    <w:link w:val="Footer"/>
    <w:uiPriority w:val="99"/>
    <w:rsid w:val="00455466"/>
  </w:style>
  <w:style w:type="character" w:customStyle="1" w:styleId="Heading1Char">
    <w:name w:val="Heading 1 Char"/>
    <w:basedOn w:val="DefaultParagraphFont"/>
    <w:link w:val="Heading1"/>
    <w:uiPriority w:val="9"/>
    <w:rsid w:val="00073E9F"/>
    <w:rPr>
      <w:rFonts w:ascii="Arial" w:eastAsia="Times New Roman" w:hAnsi="Arial" w:cs="Times New Roman"/>
      <w:b/>
      <w:sz w:val="32"/>
      <w:szCs w:val="20"/>
    </w:rPr>
  </w:style>
  <w:style w:type="character" w:customStyle="1" w:styleId="Heading2Char">
    <w:name w:val="Heading 2 Char"/>
    <w:basedOn w:val="DefaultParagraphFont"/>
    <w:link w:val="Heading2"/>
    <w:rsid w:val="00073E9F"/>
    <w:rPr>
      <w:rFonts w:ascii="Arial" w:eastAsia="Times New Roman" w:hAnsi="Arial" w:cs="Times New Roman"/>
      <w:b/>
      <w:sz w:val="24"/>
      <w:szCs w:val="20"/>
    </w:rPr>
  </w:style>
  <w:style w:type="character" w:customStyle="1" w:styleId="Heading3Char">
    <w:name w:val="Heading 3 Char"/>
    <w:basedOn w:val="DefaultParagraphFont"/>
    <w:link w:val="Heading3"/>
    <w:rsid w:val="00AB3717"/>
    <w:rPr>
      <w:rFonts w:ascii="Arial" w:eastAsia="Times New Roman" w:hAnsi="Arial" w:cs="Times New Roman"/>
      <w:i/>
      <w:sz w:val="24"/>
      <w:szCs w:val="20"/>
    </w:rPr>
  </w:style>
  <w:style w:type="character" w:customStyle="1" w:styleId="Heading4Char">
    <w:name w:val="Heading 4 Char"/>
    <w:basedOn w:val="DefaultParagraphFont"/>
    <w:link w:val="Heading4"/>
    <w:rsid w:val="00FB7E5B"/>
    <w:rPr>
      <w:rFonts w:ascii="Arial" w:hAnsi="Arial" w:cs="Arial"/>
      <w:i/>
    </w:rPr>
  </w:style>
  <w:style w:type="character" w:customStyle="1" w:styleId="Heading5Char">
    <w:name w:val="Heading 5 Char"/>
    <w:basedOn w:val="DefaultParagraphFont"/>
    <w:link w:val="Heading5"/>
    <w:rsid w:val="00455466"/>
    <w:rPr>
      <w:rFonts w:ascii="Times New Roman" w:eastAsia="Times New Roman" w:hAnsi="Times New Roman" w:cs="Times New Roman"/>
      <w:b/>
      <w:color w:val="000000"/>
      <w:sz w:val="20"/>
      <w:szCs w:val="20"/>
      <w:u w:val="single"/>
    </w:rPr>
  </w:style>
  <w:style w:type="paragraph" w:styleId="TOC5">
    <w:name w:val="toc 5"/>
    <w:basedOn w:val="Normal"/>
    <w:next w:val="Normal"/>
    <w:semiHidden/>
    <w:rsid w:val="00455466"/>
    <w:pPr>
      <w:tabs>
        <w:tab w:val="right" w:pos="9360"/>
      </w:tabs>
      <w:spacing w:after="0" w:line="240" w:lineRule="auto"/>
      <w:ind w:left="960" w:right="720"/>
    </w:pPr>
    <w:rPr>
      <w:rFonts w:eastAsia="Times New Roman" w:cs="Times New Roman"/>
      <w:color w:val="000000"/>
      <w:sz w:val="20"/>
      <w:szCs w:val="20"/>
    </w:rPr>
  </w:style>
  <w:style w:type="paragraph" w:styleId="TOC4">
    <w:name w:val="toc 4"/>
    <w:basedOn w:val="Normal"/>
    <w:next w:val="Normal"/>
    <w:semiHidden/>
    <w:rsid w:val="00455466"/>
    <w:pPr>
      <w:tabs>
        <w:tab w:val="right" w:pos="9360"/>
      </w:tabs>
      <w:spacing w:after="0" w:line="240" w:lineRule="auto"/>
      <w:ind w:right="720"/>
    </w:pPr>
    <w:rPr>
      <w:rFonts w:eastAsia="Times New Roman" w:cs="Times New Roman"/>
      <w:color w:val="000000"/>
      <w:sz w:val="20"/>
      <w:szCs w:val="20"/>
    </w:rPr>
  </w:style>
  <w:style w:type="paragraph" w:styleId="TOC3">
    <w:name w:val="toc 3"/>
    <w:basedOn w:val="Normal"/>
    <w:next w:val="Normal"/>
    <w:uiPriority w:val="39"/>
    <w:rsid w:val="00455466"/>
    <w:pPr>
      <w:tabs>
        <w:tab w:val="right" w:pos="9360"/>
      </w:tabs>
      <w:spacing w:after="0" w:line="240" w:lineRule="auto"/>
      <w:ind w:left="480" w:right="720"/>
    </w:pPr>
    <w:rPr>
      <w:rFonts w:eastAsia="Times New Roman" w:cs="Times New Roman"/>
      <w:color w:val="000000"/>
      <w:sz w:val="20"/>
      <w:szCs w:val="20"/>
    </w:rPr>
  </w:style>
  <w:style w:type="paragraph" w:styleId="TOC2">
    <w:name w:val="toc 2"/>
    <w:basedOn w:val="Normal"/>
    <w:next w:val="Normal"/>
    <w:uiPriority w:val="39"/>
    <w:rsid w:val="00455466"/>
    <w:pPr>
      <w:tabs>
        <w:tab w:val="right" w:pos="9360"/>
      </w:tabs>
      <w:spacing w:before="120" w:after="0" w:line="240" w:lineRule="auto"/>
      <w:ind w:left="240" w:right="720"/>
    </w:pPr>
    <w:rPr>
      <w:rFonts w:eastAsia="Times New Roman" w:cs="Times New Roman"/>
      <w:i/>
      <w:color w:val="000000"/>
      <w:sz w:val="20"/>
      <w:szCs w:val="20"/>
    </w:rPr>
  </w:style>
  <w:style w:type="paragraph" w:styleId="TOC1">
    <w:name w:val="toc 1"/>
    <w:basedOn w:val="Normal"/>
    <w:next w:val="Normal"/>
    <w:uiPriority w:val="39"/>
    <w:rsid w:val="00455466"/>
    <w:pPr>
      <w:tabs>
        <w:tab w:val="right" w:pos="9360"/>
      </w:tabs>
      <w:spacing w:line="240" w:lineRule="auto"/>
      <w:ind w:right="720"/>
    </w:pPr>
    <w:rPr>
      <w:rFonts w:eastAsia="Times New Roman" w:cs="Times New Roman"/>
      <w:b/>
      <w:color w:val="000000"/>
      <w:sz w:val="20"/>
      <w:szCs w:val="20"/>
    </w:rPr>
  </w:style>
  <w:style w:type="paragraph" w:styleId="Index3">
    <w:name w:val="index 3"/>
    <w:basedOn w:val="Normal"/>
    <w:next w:val="Normal"/>
    <w:semiHidden/>
    <w:rsid w:val="00455466"/>
    <w:pPr>
      <w:tabs>
        <w:tab w:val="left" w:pos="720"/>
        <w:tab w:val="left" w:pos="5760"/>
      </w:tabs>
      <w:spacing w:after="0" w:line="240" w:lineRule="auto"/>
      <w:ind w:right="720"/>
    </w:pPr>
    <w:rPr>
      <w:rFonts w:eastAsia="Times New Roman" w:cs="Times New Roman"/>
      <w:color w:val="000000"/>
      <w:szCs w:val="20"/>
    </w:rPr>
  </w:style>
  <w:style w:type="paragraph" w:styleId="Index2">
    <w:name w:val="index 2"/>
    <w:basedOn w:val="Normal"/>
    <w:next w:val="Normal"/>
    <w:semiHidden/>
    <w:rsid w:val="00455466"/>
    <w:pPr>
      <w:tabs>
        <w:tab w:val="left" w:pos="720"/>
        <w:tab w:val="left" w:pos="5760"/>
      </w:tabs>
      <w:spacing w:after="0" w:line="240" w:lineRule="auto"/>
      <w:ind w:left="360" w:right="720"/>
    </w:pPr>
    <w:rPr>
      <w:rFonts w:eastAsia="Times New Roman" w:cs="Times New Roman"/>
      <w:color w:val="000000"/>
      <w:szCs w:val="20"/>
    </w:rPr>
  </w:style>
  <w:style w:type="paragraph" w:styleId="Index1">
    <w:name w:val="index 1"/>
    <w:basedOn w:val="Normal"/>
    <w:next w:val="Normal"/>
    <w:semiHidden/>
    <w:rsid w:val="00455466"/>
    <w:pPr>
      <w:tabs>
        <w:tab w:val="left" w:pos="720"/>
        <w:tab w:val="left" w:pos="5760"/>
      </w:tabs>
      <w:spacing w:after="0" w:line="240" w:lineRule="auto"/>
      <w:ind w:right="720"/>
    </w:pPr>
    <w:rPr>
      <w:rFonts w:eastAsia="Times New Roman" w:cs="Times New Roman"/>
      <w:color w:val="000000"/>
      <w:szCs w:val="20"/>
    </w:rPr>
  </w:style>
  <w:style w:type="paragraph" w:styleId="IndexHeading">
    <w:name w:val="index heading"/>
    <w:basedOn w:val="Normal"/>
    <w:next w:val="Index1"/>
    <w:semiHidden/>
    <w:rsid w:val="00455466"/>
    <w:pPr>
      <w:tabs>
        <w:tab w:val="left" w:pos="720"/>
        <w:tab w:val="left" w:pos="5760"/>
      </w:tabs>
      <w:spacing w:after="0" w:line="240" w:lineRule="auto"/>
      <w:ind w:right="720"/>
    </w:pPr>
    <w:rPr>
      <w:rFonts w:eastAsia="Times New Roman" w:cs="Times New Roman"/>
      <w:color w:val="000000"/>
      <w:szCs w:val="20"/>
    </w:rPr>
  </w:style>
  <w:style w:type="paragraph" w:customStyle="1" w:styleId="NormalIndent1">
    <w:name w:val="Normal Indent1"/>
    <w:basedOn w:val="Normal"/>
    <w:next w:val="Normal"/>
    <w:rsid w:val="00455466"/>
    <w:pPr>
      <w:tabs>
        <w:tab w:val="left" w:pos="720"/>
        <w:tab w:val="left" w:pos="5760"/>
      </w:tabs>
      <w:spacing w:after="0" w:line="240" w:lineRule="auto"/>
      <w:ind w:right="720"/>
    </w:pPr>
    <w:rPr>
      <w:rFonts w:eastAsia="Times New Roman" w:cs="Times New Roman"/>
      <w:color w:val="000000"/>
      <w:szCs w:val="20"/>
    </w:rPr>
  </w:style>
  <w:style w:type="paragraph" w:customStyle="1" w:styleId="lev2">
    <w:name w:val="lev2"/>
    <w:basedOn w:val="Normal"/>
    <w:rsid w:val="00455466"/>
    <w:pPr>
      <w:tabs>
        <w:tab w:val="left" w:pos="720"/>
        <w:tab w:val="left" w:pos="5760"/>
      </w:tabs>
      <w:spacing w:after="100" w:line="240" w:lineRule="auto"/>
      <w:ind w:left="360" w:right="720"/>
    </w:pPr>
    <w:rPr>
      <w:rFonts w:eastAsia="Times New Roman" w:cs="Times New Roman"/>
      <w:b/>
      <w:color w:val="000000"/>
      <w:szCs w:val="20"/>
      <w:u w:val="single"/>
    </w:rPr>
  </w:style>
  <w:style w:type="paragraph" w:customStyle="1" w:styleId="lev1">
    <w:name w:val="lev1"/>
    <w:basedOn w:val="Normal"/>
    <w:rsid w:val="00455466"/>
    <w:pPr>
      <w:tabs>
        <w:tab w:val="left" w:pos="720"/>
        <w:tab w:val="left" w:pos="5760"/>
      </w:tabs>
      <w:spacing w:after="300" w:line="240" w:lineRule="auto"/>
      <w:ind w:right="720"/>
    </w:pPr>
    <w:rPr>
      <w:rFonts w:eastAsia="Times New Roman" w:cs="Times New Roman"/>
      <w:b/>
      <w:color w:val="000000"/>
      <w:sz w:val="28"/>
      <w:szCs w:val="20"/>
    </w:rPr>
  </w:style>
  <w:style w:type="paragraph" w:customStyle="1" w:styleId="lev3">
    <w:name w:val="lev3"/>
    <w:basedOn w:val="Heading4"/>
    <w:rsid w:val="00455466"/>
    <w:pPr>
      <w:spacing w:before="40" w:after="100"/>
      <w:ind w:left="1440"/>
      <w:outlineLvl w:val="9"/>
    </w:pPr>
  </w:style>
  <w:style w:type="paragraph" w:customStyle="1" w:styleId="level2bullet">
    <w:name w:val="level 2 bullet"/>
    <w:basedOn w:val="Normal"/>
    <w:rsid w:val="00455466"/>
    <w:pPr>
      <w:tabs>
        <w:tab w:val="left" w:pos="720"/>
        <w:tab w:val="left" w:pos="5760"/>
      </w:tabs>
      <w:spacing w:after="0" w:line="240" w:lineRule="auto"/>
      <w:ind w:left="576" w:right="720" w:hanging="288"/>
    </w:pPr>
    <w:rPr>
      <w:rFonts w:eastAsia="Times New Roman" w:cs="Times New Roman"/>
      <w:color w:val="000000"/>
      <w:szCs w:val="20"/>
    </w:rPr>
  </w:style>
  <w:style w:type="paragraph" w:customStyle="1" w:styleId="level2bullet0">
    <w:name w:val="level 2 bullet"/>
    <w:basedOn w:val="Normal"/>
    <w:rsid w:val="00455466"/>
    <w:pPr>
      <w:tabs>
        <w:tab w:val="left" w:pos="720"/>
        <w:tab w:val="left" w:pos="1260"/>
        <w:tab w:val="left" w:pos="5760"/>
        <w:tab w:val="left" w:pos="5940"/>
        <w:tab w:val="left" w:pos="6300"/>
      </w:tabs>
      <w:spacing w:after="0" w:line="240" w:lineRule="auto"/>
      <w:ind w:left="576" w:right="720" w:hanging="288"/>
    </w:pPr>
    <w:rPr>
      <w:rFonts w:eastAsia="Times New Roman" w:cs="Times New Roman"/>
      <w:color w:val="000000"/>
      <w:szCs w:val="20"/>
    </w:rPr>
  </w:style>
  <w:style w:type="character" w:styleId="PageNumber">
    <w:name w:val="page number"/>
    <w:basedOn w:val="DefaultParagraphFont"/>
    <w:semiHidden/>
    <w:rsid w:val="00455466"/>
  </w:style>
  <w:style w:type="paragraph" w:styleId="TOC6">
    <w:name w:val="toc 6"/>
    <w:basedOn w:val="Normal"/>
    <w:next w:val="Normal"/>
    <w:semiHidden/>
    <w:rsid w:val="00455466"/>
    <w:pPr>
      <w:tabs>
        <w:tab w:val="right" w:pos="9360"/>
      </w:tabs>
      <w:spacing w:after="0" w:line="240" w:lineRule="auto"/>
      <w:ind w:left="1200" w:right="720"/>
    </w:pPr>
    <w:rPr>
      <w:rFonts w:eastAsia="Times New Roman" w:cs="Times New Roman"/>
      <w:color w:val="000000"/>
      <w:sz w:val="20"/>
      <w:szCs w:val="20"/>
    </w:rPr>
  </w:style>
  <w:style w:type="paragraph" w:styleId="TOC7">
    <w:name w:val="toc 7"/>
    <w:basedOn w:val="Normal"/>
    <w:next w:val="Normal"/>
    <w:semiHidden/>
    <w:rsid w:val="00455466"/>
    <w:pPr>
      <w:tabs>
        <w:tab w:val="right" w:pos="9360"/>
      </w:tabs>
      <w:spacing w:after="0" w:line="240" w:lineRule="auto"/>
      <w:ind w:left="1440" w:right="720"/>
    </w:pPr>
    <w:rPr>
      <w:rFonts w:eastAsia="Times New Roman" w:cs="Times New Roman"/>
      <w:color w:val="000000"/>
      <w:sz w:val="20"/>
      <w:szCs w:val="20"/>
    </w:rPr>
  </w:style>
  <w:style w:type="paragraph" w:styleId="TOC8">
    <w:name w:val="toc 8"/>
    <w:basedOn w:val="Normal"/>
    <w:next w:val="Normal"/>
    <w:semiHidden/>
    <w:rsid w:val="00455466"/>
    <w:pPr>
      <w:tabs>
        <w:tab w:val="right" w:pos="9360"/>
      </w:tabs>
      <w:spacing w:after="0" w:line="240" w:lineRule="auto"/>
      <w:ind w:left="1680" w:right="720"/>
    </w:pPr>
    <w:rPr>
      <w:rFonts w:eastAsia="Times New Roman" w:cs="Times New Roman"/>
      <w:color w:val="000000"/>
      <w:sz w:val="20"/>
      <w:szCs w:val="20"/>
    </w:rPr>
  </w:style>
  <w:style w:type="paragraph" w:styleId="TOC9">
    <w:name w:val="toc 9"/>
    <w:basedOn w:val="Normal"/>
    <w:next w:val="Normal"/>
    <w:semiHidden/>
    <w:rsid w:val="00455466"/>
    <w:pPr>
      <w:tabs>
        <w:tab w:val="right" w:pos="9360"/>
      </w:tabs>
      <w:spacing w:after="0" w:line="240" w:lineRule="auto"/>
      <w:ind w:left="1920" w:right="720"/>
    </w:pPr>
    <w:rPr>
      <w:rFonts w:eastAsia="Times New Roman" w:cs="Times New Roman"/>
      <w:color w:val="000000"/>
      <w:sz w:val="20"/>
      <w:szCs w:val="20"/>
    </w:rPr>
  </w:style>
  <w:style w:type="character" w:styleId="CommentReference">
    <w:name w:val="annotation reference"/>
    <w:basedOn w:val="DefaultParagraphFont"/>
    <w:uiPriority w:val="99"/>
    <w:semiHidden/>
    <w:unhideWhenUsed/>
    <w:rsid w:val="001635C2"/>
    <w:rPr>
      <w:sz w:val="16"/>
      <w:szCs w:val="16"/>
    </w:rPr>
  </w:style>
  <w:style w:type="paragraph" w:styleId="CommentText">
    <w:name w:val="annotation text"/>
    <w:basedOn w:val="Normal"/>
    <w:link w:val="CommentTextChar"/>
    <w:uiPriority w:val="99"/>
    <w:semiHidden/>
    <w:unhideWhenUsed/>
    <w:rsid w:val="001635C2"/>
    <w:pPr>
      <w:spacing w:line="240" w:lineRule="auto"/>
    </w:pPr>
    <w:rPr>
      <w:sz w:val="20"/>
      <w:szCs w:val="20"/>
    </w:rPr>
  </w:style>
  <w:style w:type="character" w:customStyle="1" w:styleId="CommentTextChar">
    <w:name w:val="Comment Text Char"/>
    <w:basedOn w:val="DefaultParagraphFont"/>
    <w:link w:val="CommentText"/>
    <w:uiPriority w:val="99"/>
    <w:semiHidden/>
    <w:rsid w:val="001635C2"/>
    <w:rPr>
      <w:sz w:val="20"/>
      <w:szCs w:val="20"/>
    </w:rPr>
  </w:style>
  <w:style w:type="paragraph" w:styleId="CommentSubject">
    <w:name w:val="annotation subject"/>
    <w:basedOn w:val="CommentText"/>
    <w:next w:val="CommentText"/>
    <w:link w:val="CommentSubjectChar"/>
    <w:uiPriority w:val="99"/>
    <w:semiHidden/>
    <w:unhideWhenUsed/>
    <w:rsid w:val="001635C2"/>
    <w:rPr>
      <w:b/>
      <w:bCs/>
    </w:rPr>
  </w:style>
  <w:style w:type="character" w:customStyle="1" w:styleId="CommentSubjectChar">
    <w:name w:val="Comment Subject Char"/>
    <w:basedOn w:val="CommentTextChar"/>
    <w:link w:val="CommentSubject"/>
    <w:uiPriority w:val="99"/>
    <w:semiHidden/>
    <w:rsid w:val="001635C2"/>
    <w:rPr>
      <w:b/>
      <w:bCs/>
      <w:sz w:val="20"/>
      <w:szCs w:val="20"/>
    </w:rPr>
  </w:style>
  <w:style w:type="paragraph" w:styleId="BalloonText">
    <w:name w:val="Balloon Text"/>
    <w:basedOn w:val="Normal"/>
    <w:link w:val="BalloonTextChar"/>
    <w:uiPriority w:val="99"/>
    <w:semiHidden/>
    <w:unhideWhenUsed/>
    <w:rsid w:val="001635C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635C2"/>
    <w:rPr>
      <w:rFonts w:ascii="Segoe UI" w:hAnsi="Segoe UI" w:cs="Segoe UI"/>
      <w:sz w:val="18"/>
      <w:szCs w:val="18"/>
    </w:rPr>
  </w:style>
  <w:style w:type="paragraph" w:styleId="ListParagraph">
    <w:name w:val="List Paragraph"/>
    <w:basedOn w:val="BodyText"/>
    <w:uiPriority w:val="34"/>
    <w:qFormat/>
    <w:rsid w:val="00073E9F"/>
    <w:pPr>
      <w:spacing w:before="60"/>
    </w:pPr>
    <w:rPr>
      <w:sz w:val="24"/>
    </w:rPr>
  </w:style>
  <w:style w:type="paragraph" w:styleId="BodyText">
    <w:name w:val="Body Text"/>
    <w:basedOn w:val="Normal"/>
    <w:link w:val="BodyTextChar"/>
    <w:semiHidden/>
    <w:rsid w:val="00073E9F"/>
    <w:pPr>
      <w:keepLines/>
      <w:widowControl w:val="0"/>
      <w:spacing w:line="240" w:lineRule="atLeast"/>
    </w:pPr>
    <w:rPr>
      <w:rFonts w:eastAsia="Times New Roman" w:cs="Times New Roman"/>
      <w:sz w:val="20"/>
      <w:szCs w:val="20"/>
    </w:rPr>
  </w:style>
  <w:style w:type="character" w:customStyle="1" w:styleId="BodyTextChar">
    <w:name w:val="Body Text Char"/>
    <w:basedOn w:val="DefaultParagraphFont"/>
    <w:link w:val="BodyText"/>
    <w:semiHidden/>
    <w:rsid w:val="00073E9F"/>
    <w:rPr>
      <w:rFonts w:ascii="Times New Roman" w:eastAsia="Times New Roman" w:hAnsi="Times New Roman" w:cs="Times New Roman"/>
      <w:sz w:val="20"/>
      <w:szCs w:val="20"/>
    </w:rPr>
  </w:style>
  <w:style w:type="table" w:customStyle="1" w:styleId="GridTable3-Accent31">
    <w:name w:val="Grid Table 3 - Accent 31"/>
    <w:basedOn w:val="TableNormal"/>
    <w:uiPriority w:val="48"/>
    <w:rsid w:val="003226B6"/>
    <w:pPr>
      <w:spacing w:after="0" w:line="240" w:lineRule="auto"/>
    </w:pPr>
    <w:tblPr>
      <w:tblStyleRowBandSize w:val="1"/>
      <w:tblStyleColBandSize w:val="1"/>
      <w:tblInd w:w="0" w:type="dxa"/>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paragraph" w:styleId="Title">
    <w:name w:val="Title"/>
    <w:basedOn w:val="Normal"/>
    <w:next w:val="Normal"/>
    <w:link w:val="TitleChar"/>
    <w:uiPriority w:val="10"/>
    <w:qFormat/>
    <w:rsid w:val="00FF4ED1"/>
    <w:pPr>
      <w:spacing w:after="0" w:line="240" w:lineRule="auto"/>
      <w:contextualSpacing/>
    </w:pPr>
    <w:rPr>
      <w:rFonts w:asciiTheme="majorHAnsi" w:eastAsiaTheme="majorEastAsia" w:hAnsiTheme="majorHAnsi" w:cstheme="majorBidi"/>
      <w:spacing w:val="-10"/>
      <w:kern w:val="28"/>
      <w:sz w:val="56"/>
      <w:szCs w:val="56"/>
      <w:lang w:val="en-GB"/>
    </w:rPr>
  </w:style>
  <w:style w:type="character" w:customStyle="1" w:styleId="TitleChar">
    <w:name w:val="Title Char"/>
    <w:basedOn w:val="DefaultParagraphFont"/>
    <w:link w:val="Title"/>
    <w:uiPriority w:val="10"/>
    <w:rsid w:val="00FF4ED1"/>
    <w:rPr>
      <w:rFonts w:asciiTheme="majorHAnsi" w:eastAsiaTheme="majorEastAsia" w:hAnsiTheme="majorHAnsi" w:cstheme="majorBidi"/>
      <w:spacing w:val="-10"/>
      <w:kern w:val="28"/>
      <w:sz w:val="56"/>
      <w:szCs w:val="56"/>
      <w:lang w:val="en-GB"/>
    </w:rPr>
  </w:style>
  <w:style w:type="table" w:styleId="TableGrid">
    <w:name w:val="Table Grid"/>
    <w:basedOn w:val="TableNormal"/>
    <w:uiPriority w:val="39"/>
    <w:rsid w:val="0094389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4-Accent11">
    <w:name w:val="Grid Table 4 - Accent 11"/>
    <w:basedOn w:val="TableNormal"/>
    <w:uiPriority w:val="49"/>
    <w:rsid w:val="00943892"/>
    <w:pPr>
      <w:spacing w:after="0" w:line="240" w:lineRule="auto"/>
    </w:pPr>
    <w:tblPr>
      <w:tblStyleRowBandSize w:val="1"/>
      <w:tblStyleColBandSize w:val="1"/>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EndNoteBibliographyTitle">
    <w:name w:val="EndNote Bibliography Title"/>
    <w:basedOn w:val="Normal"/>
    <w:link w:val="EndNoteBibliographyTitleChar"/>
    <w:rsid w:val="00864023"/>
    <w:pPr>
      <w:spacing w:after="0"/>
      <w:jc w:val="center"/>
    </w:pPr>
    <w:rPr>
      <w:rFonts w:ascii="Calibri" w:hAnsi="Calibri"/>
      <w:noProof/>
    </w:rPr>
  </w:style>
  <w:style w:type="character" w:customStyle="1" w:styleId="EndNoteBibliographyTitleChar">
    <w:name w:val="EndNote Bibliography Title Char"/>
    <w:basedOn w:val="Heading2Char"/>
    <w:link w:val="EndNoteBibliographyTitle"/>
    <w:rsid w:val="00864023"/>
    <w:rPr>
      <w:rFonts w:ascii="Calibri" w:eastAsia="Times New Roman" w:hAnsi="Calibri" w:cs="Times New Roman"/>
      <w:b w:val="0"/>
      <w:noProof/>
      <w:sz w:val="24"/>
      <w:szCs w:val="20"/>
    </w:rPr>
  </w:style>
  <w:style w:type="paragraph" w:customStyle="1" w:styleId="EndNoteBibliography">
    <w:name w:val="EndNote Bibliography"/>
    <w:basedOn w:val="Normal"/>
    <w:link w:val="EndNoteBibliographyChar"/>
    <w:rsid w:val="00864023"/>
    <w:pPr>
      <w:spacing w:line="240" w:lineRule="auto"/>
    </w:pPr>
    <w:rPr>
      <w:rFonts w:ascii="Calibri" w:hAnsi="Calibri"/>
      <w:noProof/>
    </w:rPr>
  </w:style>
  <w:style w:type="character" w:customStyle="1" w:styleId="EndNoteBibliographyChar">
    <w:name w:val="EndNote Bibliography Char"/>
    <w:basedOn w:val="Heading2Char"/>
    <w:link w:val="EndNoteBibliography"/>
    <w:rsid w:val="00864023"/>
    <w:rPr>
      <w:rFonts w:ascii="Calibri" w:eastAsia="Times New Roman" w:hAnsi="Calibri" w:cs="Times New Roman"/>
      <w:b w:val="0"/>
      <w:noProof/>
      <w:sz w:val="24"/>
      <w:szCs w:val="20"/>
    </w:rPr>
  </w:style>
  <w:style w:type="table" w:customStyle="1" w:styleId="GridTable5Dark-Accent51">
    <w:name w:val="Grid Table 5 Dark - Accent 51"/>
    <w:basedOn w:val="TableNormal"/>
    <w:uiPriority w:val="50"/>
    <w:rsid w:val="00EE6872"/>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GridTable2-Accent11">
    <w:name w:val="Grid Table 2 - Accent 11"/>
    <w:basedOn w:val="TableNormal"/>
    <w:uiPriority w:val="47"/>
    <w:rsid w:val="002C0103"/>
    <w:pPr>
      <w:spacing w:after="0" w:line="240" w:lineRule="auto"/>
    </w:pPr>
    <w:tblPr>
      <w:tblStyleRowBandSize w:val="1"/>
      <w:tblStyleColBandSize w:val="1"/>
      <w:tblInd w:w="0" w:type="dxa"/>
      <w:tblBorders>
        <w:top w:val="single" w:sz="2" w:space="0" w:color="9CC2E5" w:themeColor="accent1" w:themeTint="99"/>
        <w:bottom w:val="single" w:sz="2" w:space="0" w:color="9CC2E5" w:themeColor="accent1" w:themeTint="99"/>
        <w:insideH w:val="single" w:sz="2" w:space="0" w:color="9CC2E5" w:themeColor="accent1" w:themeTint="99"/>
        <w:insideV w:val="single" w:sz="2" w:space="0" w:color="9CC2E5" w:themeColor="accent1" w:themeTint="99"/>
      </w:tblBorders>
      <w:tblCellMar>
        <w:top w:w="0" w:type="dxa"/>
        <w:left w:w="108" w:type="dxa"/>
        <w:bottom w:w="0" w:type="dxa"/>
        <w:right w:w="108" w:type="dxa"/>
      </w:tblCellMar>
    </w:tblPr>
    <w:tblStylePr w:type="firstRow">
      <w:rPr>
        <w:b/>
        <w:bCs/>
      </w:rPr>
      <w:tblPr/>
      <w:tcPr>
        <w:tcBorders>
          <w:top w:val="nil"/>
          <w:bottom w:val="single" w:sz="12" w:space="0" w:color="9CC2E5" w:themeColor="accent1" w:themeTint="99"/>
          <w:insideH w:val="nil"/>
          <w:insideV w:val="nil"/>
        </w:tcBorders>
        <w:shd w:val="clear" w:color="auto" w:fill="FFFFFF" w:themeFill="background1"/>
      </w:tcPr>
    </w:tblStylePr>
    <w:tblStylePr w:type="lastRow">
      <w:rPr>
        <w:b/>
        <w:bCs/>
      </w:rPr>
      <w:tblPr/>
      <w:tcPr>
        <w:tcBorders>
          <w:top w:val="double" w:sz="2" w:space="0" w:color="9CC2E5"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GridTable5Dark-Accent11">
    <w:name w:val="Grid Table 5 Dark - Accent 11"/>
    <w:basedOn w:val="TableNormal"/>
    <w:uiPriority w:val="50"/>
    <w:rsid w:val="002C0103"/>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GridTable4-Accent51">
    <w:name w:val="Grid Table 4 - Accent 51"/>
    <w:basedOn w:val="TableNormal"/>
    <w:uiPriority w:val="49"/>
    <w:rsid w:val="00340D2F"/>
    <w:pPr>
      <w:spacing w:after="0" w:line="240" w:lineRule="auto"/>
    </w:pPr>
    <w:tblPr>
      <w:tblStyleRowBandSize w:val="1"/>
      <w:tblStyleColBandSize w:val="1"/>
      <w:tblInd w:w="0" w:type="dxa"/>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GridTable3-Accent11">
    <w:name w:val="Grid Table 3 - Accent 11"/>
    <w:basedOn w:val="TableNormal"/>
    <w:uiPriority w:val="48"/>
    <w:rsid w:val="009252FB"/>
    <w:pPr>
      <w:spacing w:after="0" w:line="240" w:lineRule="auto"/>
    </w:pPr>
    <w:tblPr>
      <w:tblStyleRowBandSize w:val="1"/>
      <w:tblStyleColBandSize w:val="1"/>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bottom w:val="single" w:sz="4" w:space="0" w:color="9CC2E5" w:themeColor="accent1" w:themeTint="99"/>
        </w:tcBorders>
      </w:tcPr>
    </w:tblStylePr>
    <w:tblStylePr w:type="nwCell">
      <w:tblPr/>
      <w:tcPr>
        <w:tcBorders>
          <w:bottom w:val="single" w:sz="4" w:space="0" w:color="9CC2E5" w:themeColor="accent1" w:themeTint="99"/>
        </w:tcBorders>
      </w:tcPr>
    </w:tblStylePr>
    <w:tblStylePr w:type="seCell">
      <w:tblPr/>
      <w:tcPr>
        <w:tcBorders>
          <w:top w:val="single" w:sz="4" w:space="0" w:color="9CC2E5" w:themeColor="accent1" w:themeTint="99"/>
        </w:tcBorders>
      </w:tcPr>
    </w:tblStylePr>
    <w:tblStylePr w:type="swCell">
      <w:tblPr/>
      <w:tcPr>
        <w:tcBorders>
          <w:top w:val="single" w:sz="4" w:space="0" w:color="9CC2E5" w:themeColor="accent1" w:themeTint="99"/>
        </w:tcBorders>
      </w:tcPr>
    </w:tblStylePr>
  </w:style>
  <w:style w:type="table" w:customStyle="1" w:styleId="GridTable6Colorful-Accent11">
    <w:name w:val="Grid Table 6 Colorful - Accent 11"/>
    <w:basedOn w:val="TableNormal"/>
    <w:uiPriority w:val="51"/>
    <w:rsid w:val="009252FB"/>
    <w:pPr>
      <w:spacing w:after="0" w:line="240" w:lineRule="auto"/>
    </w:pPr>
    <w:rPr>
      <w:color w:val="2E74B5" w:themeColor="accent1" w:themeShade="BF"/>
    </w:rPr>
    <w:tblPr>
      <w:tblStyleRowBandSize w:val="1"/>
      <w:tblStyleColBandSize w:val="1"/>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CellMar>
        <w:top w:w="0" w:type="dxa"/>
        <w:left w:w="108" w:type="dxa"/>
        <w:bottom w:w="0" w:type="dxa"/>
        <w:right w:w="108" w:type="dxa"/>
      </w:tblCellMar>
    </w:tblPr>
    <w:tblStylePr w:type="firstRow">
      <w:rPr>
        <w:b/>
        <w:bCs/>
      </w:rPr>
      <w:tblPr/>
      <w:tcPr>
        <w:tcBorders>
          <w:bottom w:val="single" w:sz="12" w:space="0" w:color="9CC2E5" w:themeColor="accent1" w:themeTint="99"/>
        </w:tcBorders>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ListTable3-Accent11">
    <w:name w:val="List Table 3 - Accent 11"/>
    <w:basedOn w:val="TableNormal"/>
    <w:uiPriority w:val="48"/>
    <w:rsid w:val="009252FB"/>
    <w:pPr>
      <w:spacing w:after="0" w:line="240" w:lineRule="auto"/>
    </w:pPr>
    <w:tblPr>
      <w:tblStyleRowBandSize w:val="1"/>
      <w:tblStyleColBandSize w:val="1"/>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tblBorders>
      <w:tblCellMar>
        <w:top w:w="0" w:type="dxa"/>
        <w:left w:w="108" w:type="dxa"/>
        <w:bottom w:w="0" w:type="dxa"/>
        <w:right w:w="108" w:type="dxa"/>
      </w:tblCellMar>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styleId="LightList-Accent5">
    <w:name w:val="Light List Accent 5"/>
    <w:basedOn w:val="TableNormal"/>
    <w:uiPriority w:val="61"/>
    <w:rsid w:val="00555659"/>
    <w:pPr>
      <w:spacing w:before="0" w:after="0" w:line="240" w:lineRule="auto"/>
      <w:ind w:left="0" w:firstLine="0"/>
      <w:jc w:val="left"/>
    </w:pPr>
    <w:rPr>
      <w:rFonts w:eastAsiaTheme="minorEastAsia"/>
      <w:lang w:val="en-GB" w:eastAsia="en-GB"/>
    </w:rPr>
    <w:tblPr>
      <w:tblStyleRowBandSize w:val="1"/>
      <w:tblStyleColBandSize w:val="1"/>
      <w:tblInd w:w="0" w:type="dxa"/>
      <w:tblBorders>
        <w:top w:val="single" w:sz="8" w:space="0" w:color="4472C4" w:themeColor="accent5"/>
        <w:left w:val="single" w:sz="8" w:space="0" w:color="4472C4" w:themeColor="accent5"/>
        <w:bottom w:val="single" w:sz="8" w:space="0" w:color="4472C4" w:themeColor="accent5"/>
        <w:right w:val="single" w:sz="8" w:space="0" w:color="4472C4"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472C4" w:themeFill="accent5"/>
      </w:tcPr>
    </w:tblStylePr>
    <w:tblStylePr w:type="lastRow">
      <w:pPr>
        <w:spacing w:before="0" w:after="0" w:line="240" w:lineRule="auto"/>
      </w:pPr>
      <w:rPr>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tcBorders>
      </w:tcPr>
    </w:tblStylePr>
    <w:tblStylePr w:type="firstCol">
      <w:rPr>
        <w:b/>
        <w:bCs/>
      </w:rPr>
    </w:tblStylePr>
    <w:tblStylePr w:type="lastCol">
      <w:rPr>
        <w:b/>
        <w:bCs/>
      </w:r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style>
</w:styles>
</file>

<file path=word/webSettings.xml><?xml version="1.0" encoding="utf-8"?>
<w:webSettings xmlns:r="http://schemas.openxmlformats.org/officeDocument/2006/relationships" xmlns:w="http://schemas.openxmlformats.org/wordprocessingml/2006/main">
  <w:divs>
    <w:div w:id="617755947">
      <w:bodyDiv w:val="1"/>
      <w:marLeft w:val="0"/>
      <w:marRight w:val="0"/>
      <w:marTop w:val="0"/>
      <w:marBottom w:val="0"/>
      <w:divBdr>
        <w:top w:val="none" w:sz="0" w:space="0" w:color="auto"/>
        <w:left w:val="none" w:sz="0" w:space="0" w:color="auto"/>
        <w:bottom w:val="none" w:sz="0" w:space="0" w:color="auto"/>
        <w:right w:val="none" w:sz="0" w:space="0" w:color="auto"/>
      </w:divBdr>
    </w:div>
    <w:div w:id="7632577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image" Target="media/image7.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10" Type="http://schemas.openxmlformats.org/officeDocument/2006/relationships/footer" Target="footer1.xml"/><Relationship Id="rId19" Type="http://schemas.openxmlformats.org/officeDocument/2006/relationships/image" Target="media/image9.png"/><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4.png"/><Relationship Id="rId22"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Islamia university of bahawalpur rahim yar khan campus</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43B6C0F0-8251-4A1F-A9F7-BFEA0C8190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95</TotalTime>
  <Pages>37</Pages>
  <Words>6635</Words>
  <Characters>37826</Characters>
  <Application>Microsoft Office Word</Application>
  <DocSecurity>0</DocSecurity>
  <Lines>315</Lines>
  <Paragraphs>88</Paragraphs>
  <ScaleCrop>false</ScaleCrop>
  <HeadingPairs>
    <vt:vector size="2" baseType="variant">
      <vt:variant>
        <vt:lpstr>Title</vt:lpstr>
      </vt:variant>
      <vt:variant>
        <vt:i4>1</vt:i4>
      </vt:variant>
    </vt:vector>
  </HeadingPairs>
  <TitlesOfParts>
    <vt:vector size="1" baseType="lpstr">
      <vt:lpstr>Contents steganograized in silence breach voice and motion picture</vt:lpstr>
    </vt:vector>
  </TitlesOfParts>
  <Company>Session: 2014 - 2016</Company>
  <LinksUpToDate>false</LinksUpToDate>
  <CharactersWithSpaces>44373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Contents steganograized in silence breach voice and motion picture</dc:title>
  <dc:subject>Software Requirements Specification Document</dc:subject>
  <dc:creator>Ayesha Jabeen</dc:creator>
  <cp:keywords/>
  <dc:description/>
  <cp:lastModifiedBy>Zafar Iqbal</cp:lastModifiedBy>
  <cp:revision>23</cp:revision>
  <dcterms:created xsi:type="dcterms:W3CDTF">2016-04-01T12:38:00Z</dcterms:created>
  <dcterms:modified xsi:type="dcterms:W3CDTF">2016-10-05T08:40:00Z</dcterms:modified>
</cp:coreProperties>
</file>